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BCD1D" w14:textId="77777777" w:rsidR="0056377B" w:rsidRPr="00153910" w:rsidRDefault="00153910" w:rsidP="00153910">
      <w:pPr>
        <w:jc w:val="center"/>
        <w:rPr>
          <w:rFonts w:asciiTheme="minorEastAsia" w:hAnsiTheme="minorEastAsia"/>
          <w:b/>
          <w:sz w:val="32"/>
          <w:szCs w:val="32"/>
        </w:rPr>
      </w:pPr>
      <w:r w:rsidRPr="00153910">
        <w:rPr>
          <w:rFonts w:asciiTheme="minorEastAsia" w:hAnsiTheme="minorEastAsia" w:hint="eastAsia"/>
          <w:b/>
          <w:sz w:val="32"/>
          <w:szCs w:val="32"/>
        </w:rPr>
        <w:t>广东省星河湾慈善基金会办公用品管理制度</w:t>
      </w:r>
    </w:p>
    <w:p w14:paraId="4E288682" w14:textId="77777777" w:rsidR="00153910" w:rsidRPr="00C04493" w:rsidRDefault="00153910" w:rsidP="00C04493">
      <w:pPr>
        <w:pStyle w:val="a3"/>
        <w:shd w:val="clear" w:color="auto" w:fill="FFFFFF"/>
        <w:spacing w:line="360" w:lineRule="auto"/>
        <w:ind w:firstLineChars="200" w:firstLine="562"/>
        <w:rPr>
          <w:rFonts w:asciiTheme="minorEastAsia" w:eastAsiaTheme="minorEastAsia" w:hAnsiTheme="minorEastAsia"/>
          <w:color w:val="232323"/>
          <w:sz w:val="28"/>
          <w:szCs w:val="28"/>
        </w:rPr>
      </w:pPr>
      <w:r w:rsidRPr="00C04493">
        <w:rPr>
          <w:rStyle w:val="a4"/>
          <w:rFonts w:asciiTheme="minorEastAsia" w:eastAsiaTheme="minorEastAsia" w:hAnsiTheme="minorEastAsia" w:hint="eastAsia"/>
          <w:color w:val="232323"/>
          <w:sz w:val="28"/>
          <w:szCs w:val="28"/>
        </w:rPr>
        <w:t>第一条</w:t>
      </w:r>
      <w:r w:rsidRPr="00C04493">
        <w:rPr>
          <w:rFonts w:asciiTheme="minorEastAsia" w:eastAsiaTheme="minorEastAsia" w:hAnsiTheme="minorEastAsia" w:hint="eastAsia"/>
          <w:color w:val="232323"/>
          <w:sz w:val="28"/>
          <w:szCs w:val="28"/>
        </w:rPr>
        <w:t xml:space="preserve"> 为规范广东省星河湾慈善基金会办公用品及办公设备设施资产管理，保障正常办公，为节约开支，避免浪费，降低成本，严防流失，严格物资(用品)进、出登记，做到账物相符，本着勤俭节约精神，根据本基金会实际情况，特制定本制度。</w:t>
      </w:r>
    </w:p>
    <w:p w14:paraId="03BD132E" w14:textId="77777777" w:rsidR="00153910" w:rsidRPr="00C04493" w:rsidRDefault="00153910" w:rsidP="00C04493">
      <w:pPr>
        <w:pStyle w:val="a3"/>
        <w:shd w:val="clear" w:color="auto" w:fill="FFFFFF"/>
        <w:spacing w:line="360" w:lineRule="auto"/>
        <w:rPr>
          <w:rFonts w:asciiTheme="minorEastAsia" w:eastAsiaTheme="minorEastAsia" w:hAnsiTheme="minorEastAsia"/>
          <w:color w:val="232323"/>
          <w:sz w:val="28"/>
          <w:szCs w:val="28"/>
        </w:rPr>
      </w:pPr>
      <w:r w:rsidRPr="00C04493">
        <w:rPr>
          <w:rFonts w:asciiTheme="minorEastAsia" w:eastAsiaTheme="minorEastAsia" w:hAnsiTheme="minorEastAsia" w:hint="eastAsia"/>
          <w:color w:val="232323"/>
          <w:sz w:val="28"/>
          <w:szCs w:val="28"/>
        </w:rPr>
        <w:t xml:space="preserve">　　本制度适用于广东省星河湾慈善基金会的办公用品与办公设备设施资产的请购、审批、采购、入库、保管、控制、申领、发放、登记、使用、报废等管理。</w:t>
      </w:r>
    </w:p>
    <w:p w14:paraId="0795900D" w14:textId="77777777" w:rsidR="00153910" w:rsidRPr="00C04493" w:rsidRDefault="00153910" w:rsidP="00C04493">
      <w:pPr>
        <w:pStyle w:val="a3"/>
        <w:shd w:val="clear" w:color="auto" w:fill="FFFFFF"/>
        <w:spacing w:line="360" w:lineRule="auto"/>
        <w:rPr>
          <w:rFonts w:asciiTheme="minorEastAsia" w:eastAsiaTheme="minorEastAsia" w:hAnsiTheme="minorEastAsia"/>
          <w:color w:val="232323"/>
          <w:sz w:val="28"/>
          <w:szCs w:val="28"/>
        </w:rPr>
      </w:pPr>
      <w:r w:rsidRPr="00C04493">
        <w:rPr>
          <w:rFonts w:asciiTheme="minorEastAsia" w:eastAsiaTheme="minorEastAsia" w:hAnsiTheme="minorEastAsia" w:hint="eastAsia"/>
          <w:color w:val="232323"/>
          <w:sz w:val="28"/>
          <w:szCs w:val="28"/>
        </w:rPr>
        <w:t xml:space="preserve">　　</w:t>
      </w:r>
      <w:r w:rsidRPr="00C04493">
        <w:rPr>
          <w:rStyle w:val="a4"/>
          <w:rFonts w:asciiTheme="minorEastAsia" w:eastAsiaTheme="minorEastAsia" w:hAnsiTheme="minorEastAsia" w:hint="eastAsia"/>
          <w:color w:val="232323"/>
          <w:sz w:val="28"/>
          <w:szCs w:val="28"/>
        </w:rPr>
        <w:t>第二条</w:t>
      </w:r>
      <w:r w:rsidRPr="00C04493">
        <w:rPr>
          <w:rFonts w:asciiTheme="minorEastAsia" w:eastAsiaTheme="minorEastAsia" w:hAnsiTheme="minorEastAsia" w:hint="eastAsia"/>
          <w:color w:val="232323"/>
          <w:sz w:val="28"/>
          <w:szCs w:val="28"/>
        </w:rPr>
        <w:t xml:space="preserve"> 本制度所称办公用品与办公设备设施资产包括以下几类：</w:t>
      </w:r>
    </w:p>
    <w:p w14:paraId="0FC3E904" w14:textId="77777777" w:rsidR="00153910" w:rsidRPr="00C04493" w:rsidRDefault="00153910" w:rsidP="00C04493">
      <w:pPr>
        <w:pStyle w:val="a3"/>
        <w:shd w:val="clear" w:color="auto" w:fill="FFFFFF"/>
        <w:spacing w:line="360" w:lineRule="auto"/>
        <w:rPr>
          <w:rFonts w:asciiTheme="minorEastAsia" w:eastAsiaTheme="minorEastAsia" w:hAnsiTheme="minorEastAsia"/>
          <w:color w:val="232323"/>
          <w:sz w:val="28"/>
          <w:szCs w:val="28"/>
        </w:rPr>
      </w:pPr>
      <w:r w:rsidRPr="00C04493">
        <w:rPr>
          <w:rFonts w:asciiTheme="minorEastAsia" w:eastAsiaTheme="minorEastAsia" w:hAnsiTheme="minorEastAsia" w:hint="eastAsia"/>
          <w:color w:val="232323"/>
          <w:sz w:val="28"/>
          <w:szCs w:val="28"/>
        </w:rPr>
        <w:t xml:space="preserve">　　（一）日常办公用品（低值易耗品）。</w:t>
      </w:r>
    </w:p>
    <w:p w14:paraId="69CEEAF5" w14:textId="77777777" w:rsidR="00153910" w:rsidRPr="00C04493" w:rsidRDefault="00153910" w:rsidP="00C04493">
      <w:pPr>
        <w:pStyle w:val="a3"/>
        <w:shd w:val="clear" w:color="auto" w:fill="FFFFFF"/>
        <w:spacing w:line="360" w:lineRule="auto"/>
        <w:rPr>
          <w:rFonts w:asciiTheme="minorEastAsia" w:eastAsiaTheme="minorEastAsia" w:hAnsiTheme="minorEastAsia"/>
          <w:color w:val="232323"/>
          <w:sz w:val="28"/>
          <w:szCs w:val="28"/>
        </w:rPr>
      </w:pPr>
      <w:r w:rsidRPr="00C04493">
        <w:rPr>
          <w:rFonts w:asciiTheme="minorEastAsia" w:eastAsiaTheme="minorEastAsia" w:hAnsiTheme="minorEastAsia" w:hint="eastAsia"/>
          <w:color w:val="232323"/>
          <w:sz w:val="28"/>
          <w:szCs w:val="28"/>
        </w:rPr>
        <w:t xml:space="preserve">　　1、办公文具类消耗品：</w:t>
      </w:r>
    </w:p>
    <w:p w14:paraId="4218B529" w14:textId="77777777" w:rsidR="00153910" w:rsidRPr="00C04493" w:rsidRDefault="00153910" w:rsidP="00C04493">
      <w:pPr>
        <w:pStyle w:val="a3"/>
        <w:shd w:val="clear" w:color="auto" w:fill="FFFFFF"/>
        <w:spacing w:line="360" w:lineRule="auto"/>
        <w:rPr>
          <w:rFonts w:asciiTheme="minorEastAsia" w:eastAsiaTheme="minorEastAsia" w:hAnsiTheme="minorEastAsia"/>
          <w:color w:val="232323"/>
          <w:sz w:val="28"/>
          <w:szCs w:val="28"/>
        </w:rPr>
      </w:pPr>
      <w:r w:rsidRPr="00C04493">
        <w:rPr>
          <w:rFonts w:asciiTheme="minorEastAsia" w:eastAsiaTheme="minorEastAsia" w:hAnsiTheme="minorEastAsia" w:hint="eastAsia"/>
          <w:color w:val="232323"/>
          <w:sz w:val="28"/>
          <w:szCs w:val="28"/>
        </w:rPr>
        <w:t xml:space="preserve">　　各种笔、笔芯、墨水、笔筒、涂改液、橡皮擦、订书钉、取订书器、回形针、大头针、图钉、长尾夹、票夹、胶水、浆糊、固体胶、印泥、印油、一次性水杯、电池、各式文件夹、挂钩、透明胶带、双面胶、刀片等。</w:t>
      </w:r>
    </w:p>
    <w:p w14:paraId="48EABEE9" w14:textId="77777777" w:rsidR="00153910" w:rsidRPr="00C04493" w:rsidRDefault="00153910" w:rsidP="00C04493">
      <w:pPr>
        <w:pStyle w:val="a3"/>
        <w:shd w:val="clear" w:color="auto" w:fill="FFFFFF"/>
        <w:spacing w:line="360" w:lineRule="auto"/>
        <w:rPr>
          <w:rFonts w:asciiTheme="minorEastAsia" w:eastAsiaTheme="minorEastAsia" w:hAnsiTheme="minorEastAsia"/>
          <w:color w:val="232323"/>
          <w:sz w:val="28"/>
          <w:szCs w:val="28"/>
        </w:rPr>
      </w:pPr>
      <w:r w:rsidRPr="00C04493">
        <w:rPr>
          <w:rFonts w:asciiTheme="minorEastAsia" w:eastAsiaTheme="minorEastAsia" w:hAnsiTheme="minorEastAsia" w:hint="eastAsia"/>
          <w:color w:val="232323"/>
          <w:sz w:val="28"/>
          <w:szCs w:val="28"/>
        </w:rPr>
        <w:t xml:space="preserve">　　2、文具类消耗性耐用品：</w:t>
      </w:r>
    </w:p>
    <w:p w14:paraId="70AAC263" w14:textId="77777777" w:rsidR="00153910" w:rsidRPr="00C04493" w:rsidRDefault="00153910" w:rsidP="00C04493">
      <w:pPr>
        <w:pStyle w:val="a3"/>
        <w:shd w:val="clear" w:color="auto" w:fill="FFFFFF"/>
        <w:spacing w:line="360" w:lineRule="auto"/>
        <w:rPr>
          <w:rFonts w:asciiTheme="minorEastAsia" w:eastAsiaTheme="minorEastAsia" w:hAnsiTheme="minorEastAsia"/>
          <w:color w:val="232323"/>
          <w:sz w:val="28"/>
          <w:szCs w:val="28"/>
        </w:rPr>
      </w:pPr>
      <w:r w:rsidRPr="00C04493">
        <w:rPr>
          <w:rFonts w:asciiTheme="minorEastAsia" w:eastAsiaTheme="minorEastAsia" w:hAnsiTheme="minorEastAsia" w:hint="eastAsia"/>
          <w:color w:val="232323"/>
          <w:sz w:val="28"/>
          <w:szCs w:val="28"/>
        </w:rPr>
        <w:t xml:space="preserve">　　文件架、打孔机、文具盒、计算器、尺</w:t>
      </w:r>
      <w:r w:rsidR="00C04493">
        <w:rPr>
          <w:rFonts w:asciiTheme="minorEastAsia" w:eastAsiaTheme="minorEastAsia" w:hAnsiTheme="minorEastAsia" w:hint="eastAsia"/>
          <w:color w:val="232323"/>
          <w:sz w:val="28"/>
          <w:szCs w:val="28"/>
        </w:rPr>
        <w:t>、</w:t>
      </w:r>
      <w:r w:rsidRPr="00C04493">
        <w:rPr>
          <w:rFonts w:asciiTheme="minorEastAsia" w:eastAsiaTheme="minorEastAsia" w:hAnsiTheme="minorEastAsia" w:hint="eastAsia"/>
          <w:color w:val="232323"/>
          <w:sz w:val="28"/>
          <w:szCs w:val="28"/>
        </w:rPr>
        <w:t>刀具（卷笔刀、剪刀、裁纸刀、美工刀）、台历、报架等。</w:t>
      </w:r>
    </w:p>
    <w:p w14:paraId="61F056AF" w14:textId="77777777" w:rsidR="00153910" w:rsidRPr="00C04493" w:rsidRDefault="00153910" w:rsidP="00C04493">
      <w:pPr>
        <w:pStyle w:val="a3"/>
        <w:shd w:val="clear" w:color="auto" w:fill="FFFFFF"/>
        <w:spacing w:line="360" w:lineRule="auto"/>
        <w:rPr>
          <w:rFonts w:asciiTheme="minorEastAsia" w:eastAsiaTheme="minorEastAsia" w:hAnsiTheme="minorEastAsia"/>
          <w:color w:val="232323"/>
          <w:sz w:val="28"/>
          <w:szCs w:val="28"/>
        </w:rPr>
      </w:pPr>
      <w:r w:rsidRPr="00C04493">
        <w:rPr>
          <w:rFonts w:asciiTheme="minorEastAsia" w:eastAsiaTheme="minorEastAsia" w:hAnsiTheme="minorEastAsia" w:hint="eastAsia"/>
          <w:color w:val="232323"/>
          <w:sz w:val="28"/>
          <w:szCs w:val="28"/>
        </w:rPr>
        <w:lastRenderedPageBreak/>
        <w:t xml:space="preserve">　　3、纸类（印刷品和单据）消耗品：</w:t>
      </w:r>
    </w:p>
    <w:p w14:paraId="5C3A6831" w14:textId="77777777" w:rsidR="00153910" w:rsidRPr="00C04493" w:rsidRDefault="00153910" w:rsidP="00C04493">
      <w:pPr>
        <w:pStyle w:val="a3"/>
        <w:shd w:val="clear" w:color="auto" w:fill="FFFFFF"/>
        <w:spacing w:line="360" w:lineRule="auto"/>
        <w:rPr>
          <w:rFonts w:asciiTheme="minorEastAsia" w:eastAsiaTheme="minorEastAsia" w:hAnsiTheme="minorEastAsia"/>
          <w:color w:val="232323"/>
          <w:sz w:val="28"/>
          <w:szCs w:val="28"/>
        </w:rPr>
      </w:pPr>
      <w:r w:rsidRPr="00C04493">
        <w:rPr>
          <w:rFonts w:asciiTheme="minorEastAsia" w:eastAsiaTheme="minorEastAsia" w:hAnsiTheme="minorEastAsia" w:hint="eastAsia"/>
          <w:color w:val="232323"/>
          <w:sz w:val="28"/>
          <w:szCs w:val="28"/>
        </w:rPr>
        <w:t xml:space="preserve">　　信封、信纸、稿纸、名片、便签、标签、笔记本、档案盒、档案袋、资料册、基金会画册、宣传品、账册、凭证、复写纸、打印纸、复印纸、针式打印纸及各种单据等。</w:t>
      </w:r>
    </w:p>
    <w:p w14:paraId="47BBF9DD" w14:textId="77777777" w:rsidR="00153910" w:rsidRPr="00C04493" w:rsidRDefault="00153910" w:rsidP="00C04493">
      <w:pPr>
        <w:pStyle w:val="a3"/>
        <w:shd w:val="clear" w:color="auto" w:fill="FFFFFF"/>
        <w:spacing w:line="360" w:lineRule="auto"/>
        <w:rPr>
          <w:rFonts w:asciiTheme="minorEastAsia" w:eastAsiaTheme="minorEastAsia" w:hAnsiTheme="minorEastAsia"/>
          <w:color w:val="232323"/>
          <w:sz w:val="28"/>
          <w:szCs w:val="28"/>
        </w:rPr>
      </w:pPr>
      <w:r w:rsidRPr="00C04493">
        <w:rPr>
          <w:rFonts w:asciiTheme="minorEastAsia" w:eastAsiaTheme="minorEastAsia" w:hAnsiTheme="minorEastAsia" w:hint="eastAsia"/>
          <w:color w:val="232323"/>
          <w:sz w:val="28"/>
          <w:szCs w:val="28"/>
        </w:rPr>
        <w:t xml:space="preserve">　　（二）书报类资产：</w:t>
      </w:r>
    </w:p>
    <w:p w14:paraId="116D79DD" w14:textId="77777777" w:rsidR="00153910" w:rsidRPr="00C04493" w:rsidRDefault="00153910" w:rsidP="00C04493">
      <w:pPr>
        <w:pStyle w:val="a3"/>
        <w:shd w:val="clear" w:color="auto" w:fill="FFFFFF"/>
        <w:spacing w:line="360" w:lineRule="auto"/>
        <w:rPr>
          <w:rFonts w:asciiTheme="minorEastAsia" w:eastAsiaTheme="minorEastAsia" w:hAnsiTheme="minorEastAsia"/>
          <w:color w:val="232323"/>
          <w:sz w:val="28"/>
          <w:szCs w:val="28"/>
        </w:rPr>
      </w:pPr>
      <w:r w:rsidRPr="00C04493">
        <w:rPr>
          <w:rFonts w:asciiTheme="minorEastAsia" w:eastAsiaTheme="minorEastAsia" w:hAnsiTheme="minorEastAsia" w:hint="eastAsia"/>
          <w:color w:val="232323"/>
          <w:sz w:val="28"/>
          <w:szCs w:val="28"/>
        </w:rPr>
        <w:t xml:space="preserve">　　书籍、报刊、杂志、光盘、录像等。</w:t>
      </w:r>
    </w:p>
    <w:p w14:paraId="2FE8E050" w14:textId="77777777" w:rsidR="00153910" w:rsidRPr="00C04493" w:rsidRDefault="00153910" w:rsidP="00C04493">
      <w:pPr>
        <w:pStyle w:val="a3"/>
        <w:shd w:val="clear" w:color="auto" w:fill="FFFFFF"/>
        <w:spacing w:line="360" w:lineRule="auto"/>
        <w:rPr>
          <w:rFonts w:asciiTheme="minorEastAsia" w:eastAsiaTheme="minorEastAsia" w:hAnsiTheme="minorEastAsia"/>
          <w:color w:val="232323"/>
          <w:sz w:val="28"/>
          <w:szCs w:val="28"/>
        </w:rPr>
      </w:pPr>
      <w:r w:rsidRPr="00C04493">
        <w:rPr>
          <w:rFonts w:asciiTheme="minorEastAsia" w:eastAsiaTheme="minorEastAsia" w:hAnsiTheme="minorEastAsia" w:hint="eastAsia"/>
          <w:color w:val="232323"/>
          <w:sz w:val="28"/>
          <w:szCs w:val="28"/>
        </w:rPr>
        <w:t xml:space="preserve">　　（三）办公家具类资产：</w:t>
      </w:r>
    </w:p>
    <w:p w14:paraId="13F22C6A" w14:textId="77777777" w:rsidR="00153910" w:rsidRPr="00C04493" w:rsidRDefault="00153910" w:rsidP="00C04493">
      <w:pPr>
        <w:pStyle w:val="a3"/>
        <w:shd w:val="clear" w:color="auto" w:fill="FFFFFF"/>
        <w:spacing w:line="360" w:lineRule="auto"/>
        <w:rPr>
          <w:rFonts w:asciiTheme="minorEastAsia" w:eastAsiaTheme="minorEastAsia" w:hAnsiTheme="minorEastAsia"/>
          <w:color w:val="232323"/>
          <w:sz w:val="28"/>
          <w:szCs w:val="28"/>
        </w:rPr>
      </w:pPr>
      <w:r w:rsidRPr="00C04493">
        <w:rPr>
          <w:rFonts w:asciiTheme="minorEastAsia" w:eastAsiaTheme="minorEastAsia" w:hAnsiTheme="minorEastAsia" w:hint="eastAsia"/>
          <w:color w:val="232323"/>
          <w:sz w:val="28"/>
          <w:szCs w:val="28"/>
        </w:rPr>
        <w:t xml:space="preserve">　　文件柜、办公桌椅、沙发、茶几、空调、风扇等。</w:t>
      </w:r>
    </w:p>
    <w:p w14:paraId="4C9E9FB2" w14:textId="77777777" w:rsidR="00153910" w:rsidRPr="00C04493" w:rsidRDefault="00153910" w:rsidP="00C04493">
      <w:pPr>
        <w:pStyle w:val="a3"/>
        <w:shd w:val="clear" w:color="auto" w:fill="FFFFFF"/>
        <w:spacing w:line="360" w:lineRule="auto"/>
        <w:rPr>
          <w:rFonts w:asciiTheme="minorEastAsia" w:eastAsiaTheme="minorEastAsia" w:hAnsiTheme="minorEastAsia"/>
          <w:color w:val="232323"/>
          <w:sz w:val="28"/>
          <w:szCs w:val="28"/>
        </w:rPr>
      </w:pPr>
      <w:r w:rsidRPr="00C04493">
        <w:rPr>
          <w:rFonts w:asciiTheme="minorEastAsia" w:eastAsiaTheme="minorEastAsia" w:hAnsiTheme="minorEastAsia" w:hint="eastAsia"/>
          <w:color w:val="232323"/>
          <w:sz w:val="28"/>
          <w:szCs w:val="28"/>
        </w:rPr>
        <w:t xml:space="preserve">　　（四）办公设备设施类资产：</w:t>
      </w:r>
    </w:p>
    <w:p w14:paraId="7C614A8C" w14:textId="77777777" w:rsidR="00153910" w:rsidRPr="00C04493" w:rsidRDefault="00153910" w:rsidP="00C04493">
      <w:pPr>
        <w:pStyle w:val="a3"/>
        <w:shd w:val="clear" w:color="auto" w:fill="FFFFFF"/>
        <w:spacing w:line="360" w:lineRule="auto"/>
        <w:rPr>
          <w:rFonts w:asciiTheme="minorEastAsia" w:eastAsiaTheme="minorEastAsia" w:hAnsiTheme="minorEastAsia"/>
          <w:color w:val="232323"/>
          <w:sz w:val="28"/>
          <w:szCs w:val="28"/>
        </w:rPr>
      </w:pPr>
      <w:r w:rsidRPr="00C04493">
        <w:rPr>
          <w:rFonts w:asciiTheme="minorEastAsia" w:eastAsiaTheme="minorEastAsia" w:hAnsiTheme="minorEastAsia" w:hint="eastAsia"/>
          <w:color w:val="232323"/>
          <w:sz w:val="28"/>
          <w:szCs w:val="28"/>
        </w:rPr>
        <w:t xml:space="preserve">　　1、电脑与电子类办公设备耗材：</w:t>
      </w:r>
    </w:p>
    <w:p w14:paraId="3B75E9BA" w14:textId="77777777" w:rsidR="00153910" w:rsidRPr="00C04493" w:rsidRDefault="00153910" w:rsidP="00C04493">
      <w:pPr>
        <w:pStyle w:val="a3"/>
        <w:shd w:val="clear" w:color="auto" w:fill="FFFFFF"/>
        <w:spacing w:line="360" w:lineRule="auto"/>
        <w:rPr>
          <w:rFonts w:asciiTheme="minorEastAsia" w:eastAsiaTheme="minorEastAsia" w:hAnsiTheme="minorEastAsia"/>
          <w:color w:val="232323"/>
          <w:sz w:val="28"/>
          <w:szCs w:val="28"/>
        </w:rPr>
      </w:pPr>
      <w:r w:rsidRPr="00C04493">
        <w:rPr>
          <w:rFonts w:asciiTheme="minorEastAsia" w:eastAsiaTheme="minorEastAsia" w:hAnsiTheme="minorEastAsia" w:hint="eastAsia"/>
          <w:color w:val="232323"/>
          <w:sz w:val="28"/>
          <w:szCs w:val="28"/>
        </w:rPr>
        <w:t xml:space="preserve">　　墨盒、墨水、色带、硒鼓、碳粉、光盘、电话线、网线等。</w:t>
      </w:r>
    </w:p>
    <w:p w14:paraId="35944AA1" w14:textId="77777777" w:rsidR="00153910" w:rsidRPr="00C04493" w:rsidRDefault="00153910" w:rsidP="00C04493">
      <w:pPr>
        <w:pStyle w:val="a3"/>
        <w:shd w:val="clear" w:color="auto" w:fill="FFFFFF"/>
        <w:spacing w:line="360" w:lineRule="auto"/>
        <w:rPr>
          <w:rFonts w:asciiTheme="minorEastAsia" w:eastAsiaTheme="minorEastAsia" w:hAnsiTheme="minorEastAsia"/>
          <w:color w:val="232323"/>
          <w:sz w:val="28"/>
          <w:szCs w:val="28"/>
        </w:rPr>
      </w:pPr>
      <w:r w:rsidRPr="00C04493">
        <w:rPr>
          <w:rFonts w:asciiTheme="minorEastAsia" w:eastAsiaTheme="minorEastAsia" w:hAnsiTheme="minorEastAsia" w:hint="eastAsia"/>
          <w:color w:val="232323"/>
          <w:sz w:val="28"/>
          <w:szCs w:val="28"/>
        </w:rPr>
        <w:t xml:space="preserve">　　2、电脑与电子类办公设备资产类：</w:t>
      </w:r>
    </w:p>
    <w:p w14:paraId="14FFD5F6" w14:textId="77777777" w:rsidR="00153910" w:rsidRPr="00C04493" w:rsidRDefault="00153910" w:rsidP="00C04493">
      <w:pPr>
        <w:pStyle w:val="a3"/>
        <w:shd w:val="clear" w:color="auto" w:fill="FFFFFF"/>
        <w:spacing w:line="360" w:lineRule="auto"/>
        <w:rPr>
          <w:rFonts w:asciiTheme="minorEastAsia" w:eastAsiaTheme="minorEastAsia" w:hAnsiTheme="minorEastAsia"/>
          <w:color w:val="232323"/>
          <w:sz w:val="28"/>
          <w:szCs w:val="28"/>
        </w:rPr>
      </w:pPr>
      <w:r w:rsidRPr="00C04493">
        <w:rPr>
          <w:rFonts w:asciiTheme="minorEastAsia" w:eastAsiaTheme="minorEastAsia" w:hAnsiTheme="minorEastAsia" w:hint="eastAsia"/>
          <w:color w:val="232323"/>
          <w:sz w:val="28"/>
          <w:szCs w:val="28"/>
        </w:rPr>
        <w:t xml:space="preserve">　　照相机、摄影机、电脑、打印机、传真机、扫描仪、碎纸机、硬盘、交换机、机柜、电话机、U盘、刻录机、UPS电源、光驱、内存条、键盘、鼠标等。</w:t>
      </w:r>
    </w:p>
    <w:p w14:paraId="35BFFF2E" w14:textId="77777777" w:rsidR="00153910" w:rsidRPr="00C04493" w:rsidRDefault="00153910" w:rsidP="00C04493">
      <w:pPr>
        <w:pStyle w:val="a3"/>
        <w:shd w:val="clear" w:color="auto" w:fill="FFFFFF"/>
        <w:spacing w:line="360" w:lineRule="auto"/>
        <w:rPr>
          <w:rFonts w:asciiTheme="minorEastAsia" w:eastAsiaTheme="minorEastAsia" w:hAnsiTheme="minorEastAsia"/>
          <w:color w:val="232323"/>
          <w:sz w:val="28"/>
          <w:szCs w:val="28"/>
        </w:rPr>
      </w:pPr>
      <w:r w:rsidRPr="00C04493">
        <w:rPr>
          <w:rFonts w:asciiTheme="minorEastAsia" w:eastAsiaTheme="minorEastAsia" w:hAnsiTheme="minorEastAsia" w:hint="eastAsia"/>
          <w:color w:val="232323"/>
          <w:sz w:val="28"/>
          <w:szCs w:val="28"/>
        </w:rPr>
        <w:t xml:space="preserve">　　（五）保洁用品：</w:t>
      </w:r>
    </w:p>
    <w:p w14:paraId="21AD661F" w14:textId="77777777" w:rsidR="00153910" w:rsidRPr="00C04493" w:rsidRDefault="00153910" w:rsidP="00C04493">
      <w:pPr>
        <w:pStyle w:val="a3"/>
        <w:shd w:val="clear" w:color="auto" w:fill="FFFFFF"/>
        <w:spacing w:line="360" w:lineRule="auto"/>
        <w:rPr>
          <w:rFonts w:asciiTheme="minorEastAsia" w:eastAsiaTheme="minorEastAsia" w:hAnsiTheme="minorEastAsia"/>
          <w:color w:val="232323"/>
          <w:sz w:val="28"/>
          <w:szCs w:val="28"/>
        </w:rPr>
      </w:pPr>
      <w:r w:rsidRPr="00C04493">
        <w:rPr>
          <w:rFonts w:asciiTheme="minorEastAsia" w:eastAsiaTheme="minorEastAsia" w:hAnsiTheme="minorEastAsia" w:hint="eastAsia"/>
          <w:color w:val="232323"/>
          <w:sz w:val="28"/>
          <w:szCs w:val="28"/>
        </w:rPr>
        <w:lastRenderedPageBreak/>
        <w:t xml:space="preserve">　　拖把、扫把、簸箕、水桶、灰斗、烟灰缸、抹布、垃圾袋、杀虫水等。</w:t>
      </w:r>
    </w:p>
    <w:p w14:paraId="14338802" w14:textId="77777777" w:rsidR="00153910" w:rsidRPr="00C04493" w:rsidRDefault="00153910" w:rsidP="00C04493">
      <w:pPr>
        <w:pStyle w:val="a3"/>
        <w:shd w:val="clear" w:color="auto" w:fill="FFFFFF"/>
        <w:spacing w:line="360" w:lineRule="auto"/>
        <w:rPr>
          <w:rFonts w:asciiTheme="minorEastAsia" w:eastAsiaTheme="minorEastAsia" w:hAnsiTheme="minorEastAsia"/>
          <w:color w:val="232323"/>
          <w:sz w:val="28"/>
          <w:szCs w:val="28"/>
        </w:rPr>
      </w:pPr>
      <w:r w:rsidRPr="00C04493">
        <w:rPr>
          <w:rFonts w:asciiTheme="minorEastAsia" w:eastAsiaTheme="minorEastAsia" w:hAnsiTheme="minorEastAsia" w:hint="eastAsia"/>
          <w:color w:val="232323"/>
          <w:sz w:val="28"/>
          <w:szCs w:val="28"/>
        </w:rPr>
        <w:t xml:space="preserve">　　</w:t>
      </w:r>
      <w:r w:rsidRPr="00C04493">
        <w:rPr>
          <w:rStyle w:val="a4"/>
          <w:rFonts w:asciiTheme="minorEastAsia" w:eastAsiaTheme="minorEastAsia" w:hAnsiTheme="minorEastAsia" w:hint="eastAsia"/>
          <w:color w:val="232323"/>
          <w:sz w:val="28"/>
          <w:szCs w:val="28"/>
        </w:rPr>
        <w:t>第三条</w:t>
      </w:r>
      <w:r w:rsidRPr="00C04493">
        <w:rPr>
          <w:rFonts w:asciiTheme="minorEastAsia" w:eastAsiaTheme="minorEastAsia" w:hAnsiTheme="minorEastAsia" w:hint="eastAsia"/>
          <w:color w:val="232323"/>
          <w:sz w:val="28"/>
          <w:szCs w:val="28"/>
        </w:rPr>
        <w:t xml:space="preserve"> 以上所述的办公用品与办公设备设施资产从使用对象可区分为：</w:t>
      </w:r>
    </w:p>
    <w:p w14:paraId="17F578EA" w14:textId="77777777" w:rsidR="00153910" w:rsidRPr="00C04493" w:rsidRDefault="00153910" w:rsidP="00C04493">
      <w:pPr>
        <w:pStyle w:val="a3"/>
        <w:shd w:val="clear" w:color="auto" w:fill="FFFFFF"/>
        <w:spacing w:line="360" w:lineRule="auto"/>
        <w:rPr>
          <w:rFonts w:asciiTheme="minorEastAsia" w:eastAsiaTheme="minorEastAsia" w:hAnsiTheme="minorEastAsia"/>
          <w:color w:val="232323"/>
          <w:sz w:val="28"/>
          <w:szCs w:val="28"/>
        </w:rPr>
      </w:pPr>
      <w:r w:rsidRPr="00C04493">
        <w:rPr>
          <w:rFonts w:asciiTheme="minorEastAsia" w:eastAsiaTheme="minorEastAsia" w:hAnsiTheme="minorEastAsia" w:hint="eastAsia"/>
          <w:color w:val="232323"/>
          <w:sz w:val="28"/>
          <w:szCs w:val="28"/>
        </w:rPr>
        <w:t xml:space="preserve">　　（一）广东省星河湾慈善基金会给员工个人配置办公桌椅、电话机、电脑和员工日常工作所需的办公文具和用品。</w:t>
      </w:r>
    </w:p>
    <w:p w14:paraId="3F2C67B9" w14:textId="77777777" w:rsidR="00153910" w:rsidRPr="00C04493" w:rsidRDefault="00153910" w:rsidP="00C04493">
      <w:pPr>
        <w:pStyle w:val="a3"/>
        <w:shd w:val="clear" w:color="auto" w:fill="FFFFFF"/>
        <w:spacing w:line="360" w:lineRule="auto"/>
        <w:rPr>
          <w:rFonts w:asciiTheme="minorEastAsia" w:eastAsiaTheme="minorEastAsia" w:hAnsiTheme="minorEastAsia"/>
          <w:color w:val="232323"/>
          <w:sz w:val="28"/>
          <w:szCs w:val="28"/>
        </w:rPr>
      </w:pPr>
      <w:r w:rsidRPr="00C04493">
        <w:rPr>
          <w:rFonts w:asciiTheme="minorEastAsia" w:eastAsiaTheme="minorEastAsia" w:hAnsiTheme="minorEastAsia" w:hint="eastAsia"/>
          <w:color w:val="232323"/>
          <w:sz w:val="28"/>
          <w:szCs w:val="28"/>
        </w:rPr>
        <w:t xml:space="preserve">　　（二）广东省星河湾慈善基金会配置的文件柜、传真机、打印机、扫描仪等。</w:t>
      </w:r>
    </w:p>
    <w:p w14:paraId="2593FF52" w14:textId="77777777" w:rsidR="00153910" w:rsidRPr="00C04493" w:rsidRDefault="00153910" w:rsidP="00C04493">
      <w:pPr>
        <w:pStyle w:val="a3"/>
        <w:shd w:val="clear" w:color="auto" w:fill="FFFFFF"/>
        <w:spacing w:line="360" w:lineRule="auto"/>
        <w:rPr>
          <w:rFonts w:asciiTheme="minorEastAsia" w:eastAsiaTheme="minorEastAsia" w:hAnsiTheme="minorEastAsia"/>
          <w:color w:val="232323"/>
          <w:sz w:val="28"/>
          <w:szCs w:val="28"/>
        </w:rPr>
      </w:pPr>
      <w:r w:rsidRPr="00C04493">
        <w:rPr>
          <w:rFonts w:asciiTheme="minorEastAsia" w:eastAsiaTheme="minorEastAsia" w:hAnsiTheme="minorEastAsia" w:hint="eastAsia"/>
          <w:color w:val="232323"/>
          <w:sz w:val="28"/>
          <w:szCs w:val="28"/>
        </w:rPr>
        <w:t xml:space="preserve">　　（三）广东省星河湾慈善基金会公用的办公设备，如公共区域的家具、传真机、打印机、复印机等。</w:t>
      </w:r>
    </w:p>
    <w:p w14:paraId="39B6C1D5" w14:textId="77777777" w:rsidR="00153910" w:rsidRPr="00C04493" w:rsidRDefault="00153910" w:rsidP="00C04493">
      <w:pPr>
        <w:pStyle w:val="a3"/>
        <w:shd w:val="clear" w:color="auto" w:fill="FFFFFF"/>
        <w:spacing w:line="360" w:lineRule="auto"/>
        <w:rPr>
          <w:rFonts w:asciiTheme="minorEastAsia" w:eastAsiaTheme="minorEastAsia" w:hAnsiTheme="minorEastAsia"/>
          <w:color w:val="232323"/>
          <w:sz w:val="28"/>
          <w:szCs w:val="28"/>
        </w:rPr>
      </w:pPr>
      <w:r w:rsidRPr="00C04493">
        <w:rPr>
          <w:rFonts w:asciiTheme="minorEastAsia" w:eastAsiaTheme="minorEastAsia" w:hAnsiTheme="minorEastAsia" w:hint="eastAsia"/>
          <w:color w:val="232323"/>
          <w:sz w:val="28"/>
          <w:szCs w:val="28"/>
        </w:rPr>
        <w:t xml:space="preserve">　　（四）广东省星河湾慈善基金会购置的专业书籍、杂志和报刊。</w:t>
      </w:r>
    </w:p>
    <w:p w14:paraId="3336E870" w14:textId="77777777" w:rsidR="00153910" w:rsidRPr="00C04493" w:rsidRDefault="00153910" w:rsidP="00C04493">
      <w:pPr>
        <w:pStyle w:val="a3"/>
        <w:shd w:val="clear" w:color="auto" w:fill="FFFFFF"/>
        <w:spacing w:line="360" w:lineRule="auto"/>
        <w:rPr>
          <w:rFonts w:asciiTheme="minorEastAsia" w:eastAsiaTheme="minorEastAsia" w:hAnsiTheme="minorEastAsia"/>
          <w:color w:val="232323"/>
          <w:sz w:val="28"/>
          <w:szCs w:val="28"/>
        </w:rPr>
      </w:pPr>
      <w:r w:rsidRPr="00C04493">
        <w:rPr>
          <w:rFonts w:asciiTheme="minorEastAsia" w:eastAsiaTheme="minorEastAsia" w:hAnsiTheme="minorEastAsia" w:hint="eastAsia"/>
          <w:color w:val="232323"/>
          <w:sz w:val="28"/>
          <w:szCs w:val="28"/>
        </w:rPr>
        <w:t xml:space="preserve">　　</w:t>
      </w:r>
      <w:r w:rsidRPr="00C04493">
        <w:rPr>
          <w:rStyle w:val="a4"/>
          <w:rFonts w:asciiTheme="minorEastAsia" w:eastAsiaTheme="minorEastAsia" w:hAnsiTheme="minorEastAsia" w:hint="eastAsia"/>
          <w:color w:val="232323"/>
          <w:sz w:val="28"/>
          <w:szCs w:val="28"/>
        </w:rPr>
        <w:t>第四条</w:t>
      </w:r>
      <w:r w:rsidRPr="00C04493">
        <w:rPr>
          <w:rFonts w:asciiTheme="minorEastAsia" w:eastAsiaTheme="minorEastAsia" w:hAnsiTheme="minorEastAsia" w:hint="eastAsia"/>
          <w:color w:val="232323"/>
          <w:sz w:val="28"/>
          <w:szCs w:val="28"/>
        </w:rPr>
        <w:t xml:space="preserve"> 办公室是办公用品的综合管理部门。各使用部门和使用人应合理、节约使用，并做好日常的保管、维护、清洁和保养。公共区域的办公用品和设备设施由办公室负责管理。</w:t>
      </w:r>
    </w:p>
    <w:p w14:paraId="5C7FE548" w14:textId="77777777" w:rsidR="00153910" w:rsidRPr="00C04493" w:rsidRDefault="00153910" w:rsidP="00C04493">
      <w:pPr>
        <w:pStyle w:val="a3"/>
        <w:shd w:val="clear" w:color="auto" w:fill="FFFFFF"/>
        <w:spacing w:line="360" w:lineRule="auto"/>
        <w:rPr>
          <w:rFonts w:asciiTheme="minorEastAsia" w:eastAsiaTheme="minorEastAsia" w:hAnsiTheme="minorEastAsia"/>
          <w:color w:val="232323"/>
          <w:sz w:val="28"/>
          <w:szCs w:val="28"/>
        </w:rPr>
      </w:pPr>
      <w:r w:rsidRPr="00C04493">
        <w:rPr>
          <w:rFonts w:asciiTheme="minorEastAsia" w:eastAsiaTheme="minorEastAsia" w:hAnsiTheme="minorEastAsia" w:hint="eastAsia"/>
          <w:color w:val="232323"/>
          <w:sz w:val="28"/>
          <w:szCs w:val="28"/>
        </w:rPr>
        <w:t xml:space="preserve">　　</w:t>
      </w:r>
      <w:r w:rsidRPr="00C04493">
        <w:rPr>
          <w:rStyle w:val="a4"/>
          <w:rFonts w:asciiTheme="minorEastAsia" w:eastAsiaTheme="minorEastAsia" w:hAnsiTheme="minorEastAsia" w:hint="eastAsia"/>
          <w:color w:val="232323"/>
          <w:sz w:val="28"/>
          <w:szCs w:val="28"/>
        </w:rPr>
        <w:t>第五条</w:t>
      </w:r>
      <w:r w:rsidRPr="00C04493">
        <w:rPr>
          <w:rFonts w:asciiTheme="minorEastAsia" w:eastAsiaTheme="minorEastAsia" w:hAnsiTheme="minorEastAsia" w:hint="eastAsia"/>
          <w:color w:val="232323"/>
          <w:sz w:val="28"/>
          <w:szCs w:val="28"/>
        </w:rPr>
        <w:t xml:space="preserve"> 请购申报　</w:t>
      </w:r>
    </w:p>
    <w:p w14:paraId="318BD7C5" w14:textId="77777777" w:rsidR="00153910" w:rsidRPr="00C04493" w:rsidRDefault="00153910" w:rsidP="00C04493">
      <w:pPr>
        <w:pStyle w:val="a3"/>
        <w:shd w:val="clear" w:color="auto" w:fill="FFFFFF"/>
        <w:spacing w:line="360" w:lineRule="auto"/>
        <w:rPr>
          <w:rFonts w:asciiTheme="minorEastAsia" w:eastAsiaTheme="minorEastAsia" w:hAnsiTheme="minorEastAsia"/>
          <w:color w:val="232323"/>
          <w:sz w:val="28"/>
          <w:szCs w:val="28"/>
        </w:rPr>
      </w:pPr>
      <w:r w:rsidRPr="00C04493">
        <w:rPr>
          <w:rFonts w:asciiTheme="minorEastAsia" w:eastAsiaTheme="minorEastAsia" w:hAnsiTheme="minorEastAsia" w:hint="eastAsia"/>
          <w:color w:val="232323"/>
          <w:sz w:val="28"/>
          <w:szCs w:val="28"/>
        </w:rPr>
        <w:t xml:space="preserve">　　（一）对于第二条第（一）类日常办公用品、第二条第（五）类保洁用品应备库存，以保证不耽误使用。根据库存量和平均使用量办公室于每月底制作下月请购预算计划，批准后统一采购。</w:t>
      </w:r>
    </w:p>
    <w:p w14:paraId="5CE16786" w14:textId="77777777" w:rsidR="00153910" w:rsidRPr="00C04493" w:rsidRDefault="00153910" w:rsidP="00C04493">
      <w:pPr>
        <w:pStyle w:val="a3"/>
        <w:shd w:val="clear" w:color="auto" w:fill="FFFFFF"/>
        <w:spacing w:line="360" w:lineRule="auto"/>
        <w:rPr>
          <w:rFonts w:asciiTheme="minorEastAsia" w:eastAsiaTheme="minorEastAsia" w:hAnsiTheme="minorEastAsia"/>
          <w:color w:val="232323"/>
          <w:sz w:val="28"/>
          <w:szCs w:val="28"/>
        </w:rPr>
      </w:pPr>
      <w:r w:rsidRPr="00C04493">
        <w:rPr>
          <w:rFonts w:asciiTheme="minorEastAsia" w:eastAsiaTheme="minorEastAsia" w:hAnsiTheme="minorEastAsia" w:hint="eastAsia"/>
          <w:color w:val="232323"/>
          <w:sz w:val="28"/>
          <w:szCs w:val="28"/>
        </w:rPr>
        <w:lastRenderedPageBreak/>
        <w:t xml:space="preserve">　　（二）对于印刷类用品在印刷前必须经</w:t>
      </w:r>
      <w:r w:rsidR="0040024F" w:rsidRPr="00C04493">
        <w:rPr>
          <w:rFonts w:asciiTheme="minorEastAsia" w:eastAsiaTheme="minorEastAsia" w:hAnsiTheme="minorEastAsia" w:hint="eastAsia"/>
          <w:color w:val="232323"/>
          <w:sz w:val="28"/>
          <w:szCs w:val="28"/>
        </w:rPr>
        <w:t>广东省星河湾慈善基金会</w:t>
      </w:r>
      <w:r w:rsidRPr="00C04493">
        <w:rPr>
          <w:rFonts w:asciiTheme="minorEastAsia" w:eastAsiaTheme="minorEastAsia" w:hAnsiTheme="minorEastAsia" w:hint="eastAsia"/>
          <w:color w:val="232323"/>
          <w:sz w:val="28"/>
          <w:szCs w:val="28"/>
        </w:rPr>
        <w:t>负责人确认是否需要修改，否则不得印刷。</w:t>
      </w:r>
    </w:p>
    <w:p w14:paraId="4E4D5A0B" w14:textId="77777777" w:rsidR="00153910" w:rsidRPr="00C04493" w:rsidRDefault="00153910" w:rsidP="00C04493">
      <w:pPr>
        <w:pStyle w:val="a3"/>
        <w:shd w:val="clear" w:color="auto" w:fill="FFFFFF"/>
        <w:spacing w:line="360" w:lineRule="auto"/>
        <w:rPr>
          <w:rFonts w:asciiTheme="minorEastAsia" w:eastAsiaTheme="minorEastAsia" w:hAnsiTheme="minorEastAsia"/>
          <w:color w:val="232323"/>
          <w:sz w:val="28"/>
          <w:szCs w:val="28"/>
        </w:rPr>
      </w:pPr>
      <w:r w:rsidRPr="00C04493">
        <w:rPr>
          <w:rFonts w:asciiTheme="minorEastAsia" w:eastAsiaTheme="minorEastAsia" w:hAnsiTheme="minorEastAsia" w:hint="eastAsia"/>
          <w:color w:val="232323"/>
          <w:sz w:val="28"/>
          <w:szCs w:val="28"/>
        </w:rPr>
        <w:t xml:space="preserve">　　（三）对于不常购买且容易采购的日常用品（比如剪刀、计算器）、及第二条第（三）、（四）类资产用品等不备库存，由使用部门报办公室，经审核批准后进行临时采购。</w:t>
      </w:r>
    </w:p>
    <w:p w14:paraId="08843416" w14:textId="77777777" w:rsidR="00153910" w:rsidRPr="00C04493" w:rsidRDefault="00153910" w:rsidP="00C04493">
      <w:pPr>
        <w:pStyle w:val="a3"/>
        <w:shd w:val="clear" w:color="auto" w:fill="FFFFFF"/>
        <w:spacing w:line="360" w:lineRule="auto"/>
        <w:rPr>
          <w:rFonts w:asciiTheme="minorEastAsia" w:eastAsiaTheme="minorEastAsia" w:hAnsiTheme="minorEastAsia"/>
          <w:color w:val="232323"/>
          <w:sz w:val="28"/>
          <w:szCs w:val="28"/>
        </w:rPr>
      </w:pPr>
      <w:r w:rsidRPr="00C04493">
        <w:rPr>
          <w:rFonts w:asciiTheme="minorEastAsia" w:eastAsiaTheme="minorEastAsia" w:hAnsiTheme="minorEastAsia" w:hint="eastAsia"/>
          <w:color w:val="232323"/>
          <w:sz w:val="28"/>
          <w:szCs w:val="28"/>
        </w:rPr>
        <w:t xml:space="preserve">　　（四）对于书籍、报纸、杂志、音像类由办公室统一计划购买。专业书籍也可由使用部门选购后交办公室登记后报销（但选购前应经批准包括电话批准才可购买）。</w:t>
      </w:r>
    </w:p>
    <w:p w14:paraId="52CEEC89" w14:textId="77777777" w:rsidR="00153910" w:rsidRPr="00C04493" w:rsidRDefault="00153910" w:rsidP="00C04493">
      <w:pPr>
        <w:pStyle w:val="a3"/>
        <w:shd w:val="clear" w:color="auto" w:fill="FFFFFF"/>
        <w:spacing w:line="360" w:lineRule="auto"/>
        <w:rPr>
          <w:rFonts w:asciiTheme="minorEastAsia" w:eastAsiaTheme="minorEastAsia" w:hAnsiTheme="minorEastAsia"/>
          <w:color w:val="232323"/>
          <w:sz w:val="28"/>
          <w:szCs w:val="28"/>
        </w:rPr>
      </w:pPr>
      <w:r w:rsidRPr="00C04493">
        <w:rPr>
          <w:rFonts w:asciiTheme="minorEastAsia" w:eastAsiaTheme="minorEastAsia" w:hAnsiTheme="minorEastAsia" w:hint="eastAsia"/>
          <w:color w:val="232323"/>
          <w:sz w:val="28"/>
          <w:szCs w:val="28"/>
        </w:rPr>
        <w:t xml:space="preserve">　　</w:t>
      </w:r>
      <w:r w:rsidRPr="00C04493">
        <w:rPr>
          <w:rStyle w:val="a4"/>
          <w:rFonts w:asciiTheme="minorEastAsia" w:eastAsiaTheme="minorEastAsia" w:hAnsiTheme="minorEastAsia" w:hint="eastAsia"/>
          <w:color w:val="232323"/>
          <w:sz w:val="28"/>
          <w:szCs w:val="28"/>
        </w:rPr>
        <w:t>第六条</w:t>
      </w:r>
      <w:r w:rsidRPr="00C04493">
        <w:rPr>
          <w:rFonts w:asciiTheme="minorEastAsia" w:eastAsiaTheme="minorEastAsia" w:hAnsiTheme="minorEastAsia" w:hint="eastAsia"/>
          <w:color w:val="232323"/>
          <w:sz w:val="28"/>
          <w:szCs w:val="28"/>
        </w:rPr>
        <w:t xml:space="preserve"> 审核批准</w:t>
      </w:r>
    </w:p>
    <w:p w14:paraId="6755149D" w14:textId="77777777" w:rsidR="00153910" w:rsidRPr="00C04493" w:rsidRDefault="00153910" w:rsidP="00C04493">
      <w:pPr>
        <w:pStyle w:val="a3"/>
        <w:shd w:val="clear" w:color="auto" w:fill="FFFFFF"/>
        <w:spacing w:line="360" w:lineRule="auto"/>
        <w:rPr>
          <w:rFonts w:asciiTheme="minorEastAsia" w:eastAsiaTheme="minorEastAsia" w:hAnsiTheme="minorEastAsia"/>
          <w:color w:val="232323"/>
          <w:sz w:val="28"/>
          <w:szCs w:val="28"/>
        </w:rPr>
      </w:pPr>
      <w:r w:rsidRPr="00C04493">
        <w:rPr>
          <w:rFonts w:asciiTheme="minorEastAsia" w:eastAsiaTheme="minorEastAsia" w:hAnsiTheme="minorEastAsia" w:hint="eastAsia"/>
          <w:color w:val="232323"/>
          <w:sz w:val="28"/>
          <w:szCs w:val="28"/>
        </w:rPr>
        <w:t xml:space="preserve">　　（一）审核人为办公室，请购金额在1000元以内的由办公室负责人批准，金额在1000元以上的应呈理事长批准。</w:t>
      </w:r>
    </w:p>
    <w:p w14:paraId="4604CADD" w14:textId="77777777" w:rsidR="00153910" w:rsidRPr="00C04493" w:rsidRDefault="00153910" w:rsidP="00C04493">
      <w:pPr>
        <w:pStyle w:val="a3"/>
        <w:shd w:val="clear" w:color="auto" w:fill="FFFFFF"/>
        <w:spacing w:line="360" w:lineRule="auto"/>
        <w:rPr>
          <w:rFonts w:asciiTheme="minorEastAsia" w:eastAsiaTheme="minorEastAsia" w:hAnsiTheme="minorEastAsia"/>
          <w:color w:val="232323"/>
          <w:sz w:val="28"/>
          <w:szCs w:val="28"/>
        </w:rPr>
      </w:pPr>
      <w:r w:rsidRPr="00C04493">
        <w:rPr>
          <w:rFonts w:asciiTheme="minorEastAsia" w:eastAsiaTheme="minorEastAsia" w:hAnsiTheme="minorEastAsia" w:hint="eastAsia"/>
          <w:color w:val="232323"/>
          <w:sz w:val="28"/>
          <w:szCs w:val="28"/>
        </w:rPr>
        <w:t xml:space="preserve">　　（二）审核职责为采购的必要性（需不需要采购）、用途、数量的合理性、价格、资金预算。</w:t>
      </w:r>
    </w:p>
    <w:p w14:paraId="40E7557B" w14:textId="77777777" w:rsidR="00153910" w:rsidRPr="00C04493" w:rsidRDefault="00153910" w:rsidP="00C04493">
      <w:pPr>
        <w:pStyle w:val="a3"/>
        <w:shd w:val="clear" w:color="auto" w:fill="FFFFFF"/>
        <w:spacing w:line="360" w:lineRule="auto"/>
        <w:rPr>
          <w:rFonts w:asciiTheme="minorEastAsia" w:eastAsiaTheme="minorEastAsia" w:hAnsiTheme="minorEastAsia"/>
          <w:color w:val="232323"/>
          <w:sz w:val="28"/>
          <w:szCs w:val="28"/>
        </w:rPr>
      </w:pPr>
      <w:r w:rsidRPr="00C04493">
        <w:rPr>
          <w:rFonts w:asciiTheme="minorEastAsia" w:eastAsiaTheme="minorEastAsia" w:hAnsiTheme="minorEastAsia" w:hint="eastAsia"/>
          <w:color w:val="232323"/>
          <w:sz w:val="28"/>
          <w:szCs w:val="28"/>
        </w:rPr>
        <w:t xml:space="preserve">　　（三）办公家具及办公设备的购置由办公室统一规划配置。部门认为需要增添设备设施的向办公室提出理由，由办公室报理事长批准。</w:t>
      </w:r>
    </w:p>
    <w:p w14:paraId="05C71752" w14:textId="77777777" w:rsidR="00153910" w:rsidRPr="00C04493" w:rsidRDefault="00153910" w:rsidP="00C04493">
      <w:pPr>
        <w:pStyle w:val="a3"/>
        <w:shd w:val="clear" w:color="auto" w:fill="FFFFFF"/>
        <w:spacing w:line="360" w:lineRule="auto"/>
        <w:rPr>
          <w:rFonts w:asciiTheme="minorEastAsia" w:eastAsiaTheme="minorEastAsia" w:hAnsiTheme="minorEastAsia"/>
          <w:color w:val="232323"/>
          <w:sz w:val="28"/>
          <w:szCs w:val="28"/>
        </w:rPr>
      </w:pPr>
      <w:r w:rsidRPr="00C04493">
        <w:rPr>
          <w:rFonts w:asciiTheme="minorEastAsia" w:eastAsiaTheme="minorEastAsia" w:hAnsiTheme="minorEastAsia" w:hint="eastAsia"/>
          <w:color w:val="232323"/>
          <w:sz w:val="28"/>
          <w:szCs w:val="28"/>
        </w:rPr>
        <w:t xml:space="preserve">　　（四）批准形式以书面的物品请购单、计划请购预算表等表单上签字为准，如批准人不在本基金会则使用电话报告或由职务代理人批准，回基金会后再补签字。临时性采购的低值易耗品可口头批准，购回后直接报销。</w:t>
      </w:r>
    </w:p>
    <w:p w14:paraId="41D64AC7" w14:textId="77777777" w:rsidR="00153910" w:rsidRPr="00C04493" w:rsidRDefault="00153910" w:rsidP="00C04493">
      <w:pPr>
        <w:pStyle w:val="a3"/>
        <w:shd w:val="clear" w:color="auto" w:fill="FFFFFF"/>
        <w:spacing w:line="360" w:lineRule="auto"/>
        <w:rPr>
          <w:rFonts w:asciiTheme="minorEastAsia" w:eastAsiaTheme="minorEastAsia" w:hAnsiTheme="minorEastAsia"/>
          <w:color w:val="232323"/>
          <w:sz w:val="28"/>
          <w:szCs w:val="28"/>
        </w:rPr>
      </w:pPr>
      <w:r w:rsidRPr="00C04493">
        <w:rPr>
          <w:rFonts w:asciiTheme="minorEastAsia" w:eastAsiaTheme="minorEastAsia" w:hAnsiTheme="minorEastAsia" w:hint="eastAsia"/>
          <w:color w:val="232323"/>
          <w:sz w:val="28"/>
          <w:szCs w:val="28"/>
        </w:rPr>
        <w:lastRenderedPageBreak/>
        <w:t xml:space="preserve">　　</w:t>
      </w:r>
      <w:r w:rsidRPr="00C04493">
        <w:rPr>
          <w:rStyle w:val="a4"/>
          <w:rFonts w:asciiTheme="minorEastAsia" w:eastAsiaTheme="minorEastAsia" w:hAnsiTheme="minorEastAsia" w:hint="eastAsia"/>
          <w:color w:val="232323"/>
          <w:sz w:val="28"/>
          <w:szCs w:val="28"/>
        </w:rPr>
        <w:t>第七条</w:t>
      </w:r>
      <w:r w:rsidRPr="00C04493">
        <w:rPr>
          <w:rFonts w:asciiTheme="minorEastAsia" w:eastAsiaTheme="minorEastAsia" w:hAnsiTheme="minorEastAsia" w:hint="eastAsia"/>
          <w:color w:val="232323"/>
          <w:sz w:val="28"/>
          <w:szCs w:val="28"/>
        </w:rPr>
        <w:t xml:space="preserve"> 采购</w:t>
      </w:r>
    </w:p>
    <w:p w14:paraId="54FF91A7" w14:textId="77777777" w:rsidR="00153910" w:rsidRPr="00C04493" w:rsidRDefault="00153910" w:rsidP="00C04493">
      <w:pPr>
        <w:pStyle w:val="a3"/>
        <w:shd w:val="clear" w:color="auto" w:fill="FFFFFF"/>
        <w:spacing w:line="360" w:lineRule="auto"/>
        <w:rPr>
          <w:rFonts w:asciiTheme="minorEastAsia" w:eastAsiaTheme="minorEastAsia" w:hAnsiTheme="minorEastAsia"/>
          <w:color w:val="232323"/>
          <w:sz w:val="28"/>
          <w:szCs w:val="28"/>
        </w:rPr>
      </w:pPr>
      <w:r w:rsidRPr="00C04493">
        <w:rPr>
          <w:rFonts w:asciiTheme="minorEastAsia" w:eastAsiaTheme="minorEastAsia" w:hAnsiTheme="minorEastAsia" w:hint="eastAsia"/>
          <w:color w:val="232323"/>
          <w:sz w:val="28"/>
          <w:szCs w:val="28"/>
        </w:rPr>
        <w:t xml:space="preserve">　　（一）办公用品采购属行政采购。经批准后由办公室负责采购相关事项。购买前必须经过审核批准方可采购，未经批准采购的由个人承担相应费用。</w:t>
      </w:r>
    </w:p>
    <w:p w14:paraId="6B8399F1" w14:textId="77777777" w:rsidR="00153910" w:rsidRPr="00C04493" w:rsidRDefault="00153910" w:rsidP="00C04493">
      <w:pPr>
        <w:pStyle w:val="a3"/>
        <w:shd w:val="clear" w:color="auto" w:fill="FFFFFF"/>
        <w:spacing w:line="360" w:lineRule="auto"/>
        <w:rPr>
          <w:rFonts w:asciiTheme="minorEastAsia" w:eastAsiaTheme="minorEastAsia" w:hAnsiTheme="minorEastAsia"/>
          <w:color w:val="232323"/>
          <w:sz w:val="28"/>
          <w:szCs w:val="28"/>
        </w:rPr>
      </w:pPr>
      <w:r w:rsidRPr="00C04493">
        <w:rPr>
          <w:rFonts w:asciiTheme="minorEastAsia" w:eastAsiaTheme="minorEastAsia" w:hAnsiTheme="minorEastAsia" w:hint="eastAsia"/>
          <w:color w:val="232323"/>
          <w:sz w:val="28"/>
          <w:szCs w:val="28"/>
        </w:rPr>
        <w:t xml:space="preserve">　　（二）一般性用品安排办公室采购人员采购，专业设备由专业人员协助使用部门采购。</w:t>
      </w:r>
    </w:p>
    <w:p w14:paraId="32B5B06E" w14:textId="77777777" w:rsidR="00153910" w:rsidRPr="00C04493" w:rsidRDefault="00153910" w:rsidP="00C04493">
      <w:pPr>
        <w:pStyle w:val="a3"/>
        <w:shd w:val="clear" w:color="auto" w:fill="FFFFFF"/>
        <w:spacing w:line="360" w:lineRule="auto"/>
        <w:rPr>
          <w:rFonts w:asciiTheme="minorEastAsia" w:eastAsiaTheme="minorEastAsia" w:hAnsiTheme="minorEastAsia"/>
          <w:color w:val="232323"/>
          <w:sz w:val="28"/>
          <w:szCs w:val="28"/>
        </w:rPr>
      </w:pPr>
      <w:r w:rsidRPr="00C04493">
        <w:rPr>
          <w:rFonts w:asciiTheme="minorEastAsia" w:eastAsiaTheme="minorEastAsia" w:hAnsiTheme="minorEastAsia" w:hint="eastAsia"/>
          <w:color w:val="232323"/>
          <w:sz w:val="28"/>
          <w:szCs w:val="28"/>
        </w:rPr>
        <w:t xml:space="preserve">　　（三）采购人员应及时了解商品的市场信息，应综合考虑成本和性价比，平衡用途、质量、价格与使用寿命、维修费用的关系，选择对口适用，质量可靠，价格合理的办公用品。</w:t>
      </w:r>
    </w:p>
    <w:p w14:paraId="7F3E4BCA" w14:textId="77777777" w:rsidR="00153910" w:rsidRPr="00C04493" w:rsidRDefault="00153910" w:rsidP="00C04493">
      <w:pPr>
        <w:pStyle w:val="a3"/>
        <w:shd w:val="clear" w:color="auto" w:fill="FFFFFF"/>
        <w:spacing w:line="360" w:lineRule="auto"/>
        <w:rPr>
          <w:rFonts w:asciiTheme="minorEastAsia" w:eastAsiaTheme="minorEastAsia" w:hAnsiTheme="minorEastAsia"/>
          <w:color w:val="232323"/>
          <w:sz w:val="28"/>
          <w:szCs w:val="28"/>
        </w:rPr>
      </w:pPr>
      <w:r w:rsidRPr="00C04493">
        <w:rPr>
          <w:rFonts w:asciiTheme="minorEastAsia" w:eastAsiaTheme="minorEastAsia" w:hAnsiTheme="minorEastAsia" w:hint="eastAsia"/>
          <w:color w:val="232323"/>
          <w:sz w:val="28"/>
          <w:szCs w:val="28"/>
        </w:rPr>
        <w:t xml:space="preserve">　　（四）采购时如出现价格波动较大的情况，应电话请示主管领导，征得同意后方可购买。</w:t>
      </w:r>
    </w:p>
    <w:p w14:paraId="13EE90CD" w14:textId="77777777" w:rsidR="00153910" w:rsidRPr="00C04493" w:rsidRDefault="00153910" w:rsidP="00C04493">
      <w:pPr>
        <w:pStyle w:val="a3"/>
        <w:shd w:val="clear" w:color="auto" w:fill="FFFFFF"/>
        <w:spacing w:line="360" w:lineRule="auto"/>
        <w:rPr>
          <w:rFonts w:asciiTheme="minorEastAsia" w:eastAsiaTheme="minorEastAsia" w:hAnsiTheme="minorEastAsia"/>
          <w:color w:val="232323"/>
          <w:sz w:val="28"/>
          <w:szCs w:val="28"/>
        </w:rPr>
      </w:pPr>
      <w:r w:rsidRPr="00C04493">
        <w:rPr>
          <w:rFonts w:asciiTheme="minorEastAsia" w:eastAsiaTheme="minorEastAsia" w:hAnsiTheme="minorEastAsia" w:hint="eastAsia"/>
          <w:color w:val="232323"/>
          <w:sz w:val="28"/>
          <w:szCs w:val="28"/>
        </w:rPr>
        <w:t xml:space="preserve">　　（五）采购后办理验收、入账、登记作业。临时性采购的物品应立即通知使用部门即时领取。</w:t>
      </w:r>
    </w:p>
    <w:p w14:paraId="4235CB3C" w14:textId="77777777" w:rsidR="00153910" w:rsidRPr="00C04493" w:rsidRDefault="00153910" w:rsidP="00C04493">
      <w:pPr>
        <w:pStyle w:val="a3"/>
        <w:shd w:val="clear" w:color="auto" w:fill="FFFFFF"/>
        <w:spacing w:line="360" w:lineRule="auto"/>
        <w:rPr>
          <w:rFonts w:asciiTheme="minorEastAsia" w:eastAsiaTheme="minorEastAsia" w:hAnsiTheme="minorEastAsia"/>
          <w:color w:val="232323"/>
          <w:sz w:val="28"/>
          <w:szCs w:val="28"/>
        </w:rPr>
      </w:pPr>
      <w:r w:rsidRPr="00C04493">
        <w:rPr>
          <w:rFonts w:asciiTheme="minorEastAsia" w:eastAsiaTheme="minorEastAsia" w:hAnsiTheme="minorEastAsia" w:hint="eastAsia"/>
          <w:color w:val="232323"/>
          <w:sz w:val="28"/>
          <w:szCs w:val="28"/>
        </w:rPr>
        <w:t xml:space="preserve">　　</w:t>
      </w:r>
      <w:r w:rsidRPr="00C04493">
        <w:rPr>
          <w:rStyle w:val="a4"/>
          <w:rFonts w:asciiTheme="minorEastAsia" w:eastAsiaTheme="minorEastAsia" w:hAnsiTheme="minorEastAsia" w:hint="eastAsia"/>
          <w:color w:val="232323"/>
          <w:sz w:val="28"/>
          <w:szCs w:val="28"/>
        </w:rPr>
        <w:t>第八条</w:t>
      </w:r>
      <w:r w:rsidRPr="00C04493">
        <w:rPr>
          <w:rFonts w:asciiTheme="minorEastAsia" w:eastAsiaTheme="minorEastAsia" w:hAnsiTheme="minorEastAsia" w:hint="eastAsia"/>
          <w:color w:val="232323"/>
          <w:sz w:val="28"/>
          <w:szCs w:val="28"/>
        </w:rPr>
        <w:t xml:space="preserve"> 验收、登记、入库、做账</w:t>
      </w:r>
    </w:p>
    <w:p w14:paraId="24C29092" w14:textId="77777777" w:rsidR="00153910" w:rsidRPr="00C04493" w:rsidRDefault="00153910" w:rsidP="00C04493">
      <w:pPr>
        <w:pStyle w:val="a3"/>
        <w:shd w:val="clear" w:color="auto" w:fill="FFFFFF"/>
        <w:spacing w:line="360" w:lineRule="auto"/>
        <w:rPr>
          <w:rFonts w:asciiTheme="minorEastAsia" w:eastAsiaTheme="minorEastAsia" w:hAnsiTheme="minorEastAsia"/>
          <w:color w:val="232323"/>
          <w:sz w:val="28"/>
          <w:szCs w:val="28"/>
        </w:rPr>
      </w:pPr>
      <w:r w:rsidRPr="00C04493">
        <w:rPr>
          <w:rFonts w:asciiTheme="minorEastAsia" w:eastAsiaTheme="minorEastAsia" w:hAnsiTheme="minorEastAsia" w:hint="eastAsia"/>
          <w:color w:val="232323"/>
          <w:sz w:val="28"/>
          <w:szCs w:val="28"/>
        </w:rPr>
        <w:t xml:space="preserve">　　（一）办公用品管理人员对采购回的物品进行质量、数量、规格、型号的验收。对于符合规定要求的，办理登记、入库、入账手续，入库时逐件登记验收。对不符合要求的，办理调换或退货手续。</w:t>
      </w:r>
    </w:p>
    <w:p w14:paraId="5730E75C" w14:textId="77777777" w:rsidR="00153910" w:rsidRPr="00C04493" w:rsidRDefault="00153910" w:rsidP="00C04493">
      <w:pPr>
        <w:pStyle w:val="a3"/>
        <w:shd w:val="clear" w:color="auto" w:fill="FFFFFF"/>
        <w:spacing w:line="360" w:lineRule="auto"/>
        <w:rPr>
          <w:rFonts w:asciiTheme="minorEastAsia" w:eastAsiaTheme="minorEastAsia" w:hAnsiTheme="minorEastAsia"/>
          <w:color w:val="232323"/>
          <w:sz w:val="28"/>
          <w:szCs w:val="28"/>
        </w:rPr>
      </w:pPr>
      <w:r w:rsidRPr="00C04493">
        <w:rPr>
          <w:rFonts w:asciiTheme="minorEastAsia" w:eastAsiaTheme="minorEastAsia" w:hAnsiTheme="minorEastAsia" w:hint="eastAsia"/>
          <w:color w:val="232323"/>
          <w:sz w:val="28"/>
          <w:szCs w:val="28"/>
        </w:rPr>
        <w:t xml:space="preserve">　　（二）特殊物品须经专业人员或使用人员验货。</w:t>
      </w:r>
    </w:p>
    <w:p w14:paraId="0A28A8B7" w14:textId="77777777" w:rsidR="00153910" w:rsidRPr="00C04493" w:rsidRDefault="00153910" w:rsidP="00C04493">
      <w:pPr>
        <w:pStyle w:val="a3"/>
        <w:shd w:val="clear" w:color="auto" w:fill="FFFFFF"/>
        <w:spacing w:line="360" w:lineRule="auto"/>
        <w:rPr>
          <w:rFonts w:asciiTheme="minorEastAsia" w:eastAsiaTheme="minorEastAsia" w:hAnsiTheme="minorEastAsia"/>
          <w:color w:val="232323"/>
          <w:sz w:val="28"/>
          <w:szCs w:val="28"/>
        </w:rPr>
      </w:pPr>
      <w:r w:rsidRPr="00C04493">
        <w:rPr>
          <w:rFonts w:asciiTheme="minorEastAsia" w:eastAsiaTheme="minorEastAsia" w:hAnsiTheme="minorEastAsia" w:hint="eastAsia"/>
          <w:color w:val="232323"/>
          <w:sz w:val="28"/>
          <w:szCs w:val="28"/>
        </w:rPr>
        <w:lastRenderedPageBreak/>
        <w:t xml:space="preserve">　　（三）验收后在发票或收据上签字表示已收货，否则不予报销。</w:t>
      </w:r>
    </w:p>
    <w:p w14:paraId="54DD245C" w14:textId="77777777" w:rsidR="00153910" w:rsidRPr="00C04493" w:rsidRDefault="00153910" w:rsidP="00C04493">
      <w:pPr>
        <w:pStyle w:val="a3"/>
        <w:shd w:val="clear" w:color="auto" w:fill="FFFFFF"/>
        <w:spacing w:line="360" w:lineRule="auto"/>
        <w:rPr>
          <w:rFonts w:asciiTheme="minorEastAsia" w:eastAsiaTheme="minorEastAsia" w:hAnsiTheme="minorEastAsia"/>
          <w:color w:val="232323"/>
          <w:sz w:val="28"/>
          <w:szCs w:val="28"/>
        </w:rPr>
      </w:pPr>
      <w:r w:rsidRPr="00C04493">
        <w:rPr>
          <w:rFonts w:asciiTheme="minorEastAsia" w:eastAsiaTheme="minorEastAsia" w:hAnsiTheme="minorEastAsia" w:hint="eastAsia"/>
          <w:color w:val="232323"/>
          <w:sz w:val="28"/>
          <w:szCs w:val="28"/>
        </w:rPr>
        <w:t xml:space="preserve">　　</w:t>
      </w:r>
      <w:r w:rsidRPr="00C04493">
        <w:rPr>
          <w:rStyle w:val="a4"/>
          <w:rFonts w:asciiTheme="minorEastAsia" w:eastAsiaTheme="minorEastAsia" w:hAnsiTheme="minorEastAsia" w:hint="eastAsia"/>
          <w:color w:val="232323"/>
          <w:sz w:val="28"/>
          <w:szCs w:val="28"/>
        </w:rPr>
        <w:t>第九条</w:t>
      </w:r>
      <w:r w:rsidRPr="00C04493">
        <w:rPr>
          <w:rFonts w:asciiTheme="minorEastAsia" w:eastAsiaTheme="minorEastAsia" w:hAnsiTheme="minorEastAsia" w:hint="eastAsia"/>
          <w:color w:val="232323"/>
          <w:sz w:val="28"/>
          <w:szCs w:val="28"/>
        </w:rPr>
        <w:t xml:space="preserve"> 保管与控制</w:t>
      </w:r>
    </w:p>
    <w:p w14:paraId="42C8B9E2" w14:textId="77777777" w:rsidR="00153910" w:rsidRPr="00C04493" w:rsidRDefault="00153910" w:rsidP="00C04493">
      <w:pPr>
        <w:pStyle w:val="a3"/>
        <w:shd w:val="clear" w:color="auto" w:fill="FFFFFF"/>
        <w:spacing w:line="360" w:lineRule="auto"/>
        <w:rPr>
          <w:rFonts w:asciiTheme="minorEastAsia" w:eastAsiaTheme="minorEastAsia" w:hAnsiTheme="minorEastAsia"/>
          <w:color w:val="232323"/>
          <w:sz w:val="28"/>
          <w:szCs w:val="28"/>
        </w:rPr>
      </w:pPr>
      <w:r w:rsidRPr="00C04493">
        <w:rPr>
          <w:rFonts w:asciiTheme="minorEastAsia" w:eastAsiaTheme="minorEastAsia" w:hAnsiTheme="minorEastAsia" w:hint="eastAsia"/>
          <w:color w:val="232323"/>
          <w:sz w:val="28"/>
          <w:szCs w:val="28"/>
        </w:rPr>
        <w:t xml:space="preserve">　　（一）对库存的办公用品，管理人员应做好保管工作，分类清晰、摆放整齐。对易于损坏或变质的物品应采取安全措施和特别放置。</w:t>
      </w:r>
    </w:p>
    <w:p w14:paraId="298FF27D" w14:textId="77777777" w:rsidR="00153910" w:rsidRPr="00C04493" w:rsidRDefault="00153910" w:rsidP="00C04493">
      <w:pPr>
        <w:pStyle w:val="a3"/>
        <w:shd w:val="clear" w:color="auto" w:fill="FFFFFF"/>
        <w:spacing w:line="360" w:lineRule="auto"/>
        <w:rPr>
          <w:rFonts w:asciiTheme="minorEastAsia" w:eastAsiaTheme="minorEastAsia" w:hAnsiTheme="minorEastAsia"/>
          <w:color w:val="232323"/>
          <w:sz w:val="28"/>
          <w:szCs w:val="28"/>
        </w:rPr>
      </w:pPr>
      <w:r w:rsidRPr="00C04493">
        <w:rPr>
          <w:rFonts w:asciiTheme="minorEastAsia" w:eastAsiaTheme="minorEastAsia" w:hAnsiTheme="minorEastAsia" w:hint="eastAsia"/>
          <w:color w:val="232323"/>
          <w:sz w:val="28"/>
          <w:szCs w:val="28"/>
        </w:rPr>
        <w:t xml:space="preserve">　　（二）对于不设库存的物品（如设备类）由使用人或责任人领用后负责保管。工作调动时，必须办理移交手续，如有遗失应赔偿。</w:t>
      </w:r>
    </w:p>
    <w:p w14:paraId="125661A8" w14:textId="77777777" w:rsidR="00153910" w:rsidRPr="00C04493" w:rsidRDefault="00153910" w:rsidP="00C04493">
      <w:pPr>
        <w:pStyle w:val="a3"/>
        <w:shd w:val="clear" w:color="auto" w:fill="FFFFFF"/>
        <w:spacing w:line="360" w:lineRule="auto"/>
        <w:rPr>
          <w:rFonts w:asciiTheme="minorEastAsia" w:eastAsiaTheme="minorEastAsia" w:hAnsiTheme="minorEastAsia"/>
          <w:color w:val="232323"/>
          <w:sz w:val="28"/>
          <w:szCs w:val="28"/>
        </w:rPr>
      </w:pPr>
      <w:r w:rsidRPr="00C04493">
        <w:rPr>
          <w:rFonts w:asciiTheme="minorEastAsia" w:eastAsiaTheme="minorEastAsia" w:hAnsiTheme="minorEastAsia" w:hint="eastAsia"/>
          <w:color w:val="232323"/>
          <w:sz w:val="28"/>
          <w:szCs w:val="28"/>
        </w:rPr>
        <w:t xml:space="preserve">　　</w:t>
      </w:r>
      <w:r w:rsidRPr="00C04493">
        <w:rPr>
          <w:rStyle w:val="a4"/>
          <w:rFonts w:asciiTheme="minorEastAsia" w:eastAsiaTheme="minorEastAsia" w:hAnsiTheme="minorEastAsia" w:hint="eastAsia"/>
          <w:color w:val="232323"/>
          <w:sz w:val="28"/>
          <w:szCs w:val="28"/>
        </w:rPr>
        <w:t>第十条</w:t>
      </w:r>
      <w:r w:rsidRPr="00C04493">
        <w:rPr>
          <w:rFonts w:asciiTheme="minorEastAsia" w:eastAsiaTheme="minorEastAsia" w:hAnsiTheme="minorEastAsia" w:hint="eastAsia"/>
          <w:color w:val="232323"/>
          <w:sz w:val="28"/>
          <w:szCs w:val="28"/>
        </w:rPr>
        <w:t xml:space="preserve"> 领用、发放</w:t>
      </w:r>
    </w:p>
    <w:p w14:paraId="16ED1F02" w14:textId="77777777" w:rsidR="00153910" w:rsidRPr="00C04493" w:rsidRDefault="00153910" w:rsidP="00C04493">
      <w:pPr>
        <w:pStyle w:val="a3"/>
        <w:shd w:val="clear" w:color="auto" w:fill="FFFFFF"/>
        <w:spacing w:line="360" w:lineRule="auto"/>
        <w:rPr>
          <w:rFonts w:asciiTheme="minorEastAsia" w:eastAsiaTheme="minorEastAsia" w:hAnsiTheme="minorEastAsia"/>
          <w:color w:val="232323"/>
          <w:sz w:val="28"/>
          <w:szCs w:val="28"/>
        </w:rPr>
      </w:pPr>
      <w:r w:rsidRPr="00C04493">
        <w:rPr>
          <w:rFonts w:asciiTheme="minorEastAsia" w:eastAsiaTheme="minorEastAsia" w:hAnsiTheme="minorEastAsia" w:hint="eastAsia"/>
          <w:color w:val="232323"/>
          <w:sz w:val="28"/>
          <w:szCs w:val="28"/>
        </w:rPr>
        <w:t xml:space="preserve">　　（一）日常用的办公用品领用由办公室直接控制用量。使用部门或使用人到办公室申请领取，并填写领用登记表。</w:t>
      </w:r>
    </w:p>
    <w:p w14:paraId="21CB5350" w14:textId="77777777" w:rsidR="00153910" w:rsidRPr="00C04493" w:rsidRDefault="00153910" w:rsidP="00C04493">
      <w:pPr>
        <w:pStyle w:val="a3"/>
        <w:shd w:val="clear" w:color="auto" w:fill="FFFFFF"/>
        <w:spacing w:line="360" w:lineRule="auto"/>
        <w:rPr>
          <w:rFonts w:asciiTheme="minorEastAsia" w:eastAsiaTheme="minorEastAsia" w:hAnsiTheme="minorEastAsia"/>
          <w:color w:val="232323"/>
          <w:sz w:val="28"/>
          <w:szCs w:val="28"/>
        </w:rPr>
      </w:pPr>
      <w:r w:rsidRPr="00C04493">
        <w:rPr>
          <w:rFonts w:asciiTheme="minorEastAsia" w:eastAsiaTheme="minorEastAsia" w:hAnsiTheme="minorEastAsia" w:hint="eastAsia"/>
          <w:color w:val="232323"/>
          <w:sz w:val="28"/>
          <w:szCs w:val="28"/>
        </w:rPr>
        <w:t xml:space="preserve">　　（二）新进办公室人员在报到前到办公室为其配发基本日常办公用品和办公桌椅、电话机。</w:t>
      </w:r>
    </w:p>
    <w:p w14:paraId="1047F7C3" w14:textId="77777777" w:rsidR="00153910" w:rsidRPr="00C04493" w:rsidRDefault="00153910" w:rsidP="00C04493">
      <w:pPr>
        <w:pStyle w:val="a3"/>
        <w:shd w:val="clear" w:color="auto" w:fill="FFFFFF"/>
        <w:spacing w:line="360" w:lineRule="auto"/>
        <w:rPr>
          <w:rFonts w:asciiTheme="minorEastAsia" w:eastAsiaTheme="minorEastAsia" w:hAnsiTheme="minorEastAsia"/>
          <w:color w:val="232323"/>
          <w:sz w:val="28"/>
          <w:szCs w:val="28"/>
        </w:rPr>
      </w:pPr>
      <w:r w:rsidRPr="00C04493">
        <w:rPr>
          <w:rFonts w:asciiTheme="minorEastAsia" w:eastAsiaTheme="minorEastAsia" w:hAnsiTheme="minorEastAsia" w:hint="eastAsia"/>
          <w:color w:val="232323"/>
          <w:sz w:val="28"/>
          <w:szCs w:val="28"/>
        </w:rPr>
        <w:t xml:space="preserve">　　（三）发放时坚持以旧换新原则。不能以旧换新的（如单据类）按配发标准合理控制发放数量。</w:t>
      </w:r>
    </w:p>
    <w:p w14:paraId="33F8A332" w14:textId="77777777" w:rsidR="00153910" w:rsidRPr="00C04493" w:rsidRDefault="00153910" w:rsidP="00C04493">
      <w:pPr>
        <w:pStyle w:val="a3"/>
        <w:shd w:val="clear" w:color="auto" w:fill="FFFFFF"/>
        <w:spacing w:line="360" w:lineRule="auto"/>
        <w:rPr>
          <w:rFonts w:asciiTheme="minorEastAsia" w:eastAsiaTheme="minorEastAsia" w:hAnsiTheme="minorEastAsia"/>
          <w:color w:val="232323"/>
          <w:sz w:val="28"/>
          <w:szCs w:val="28"/>
        </w:rPr>
      </w:pPr>
      <w:r w:rsidRPr="00C04493">
        <w:rPr>
          <w:rFonts w:asciiTheme="minorEastAsia" w:eastAsiaTheme="minorEastAsia" w:hAnsiTheme="minorEastAsia" w:hint="eastAsia"/>
          <w:color w:val="232323"/>
          <w:sz w:val="28"/>
          <w:szCs w:val="28"/>
        </w:rPr>
        <w:t xml:space="preserve">　　（四）办公室有权对部门和个人的领用数量进行必要的审查、监督，谨防私用或带走导致领用数量超过正常用量范围。如发现有少用多报、虚报、冒领等弄虚作假者，将视情节予以处理。</w:t>
      </w:r>
    </w:p>
    <w:p w14:paraId="64998735" w14:textId="77777777" w:rsidR="00153910" w:rsidRPr="00C04493" w:rsidRDefault="00153910" w:rsidP="00C04493">
      <w:pPr>
        <w:pStyle w:val="a3"/>
        <w:shd w:val="clear" w:color="auto" w:fill="FFFFFF"/>
        <w:spacing w:line="360" w:lineRule="auto"/>
        <w:rPr>
          <w:rFonts w:asciiTheme="minorEastAsia" w:eastAsiaTheme="minorEastAsia" w:hAnsiTheme="minorEastAsia"/>
          <w:color w:val="232323"/>
          <w:sz w:val="28"/>
          <w:szCs w:val="28"/>
        </w:rPr>
      </w:pPr>
      <w:r w:rsidRPr="00C04493">
        <w:rPr>
          <w:rFonts w:asciiTheme="minorEastAsia" w:eastAsiaTheme="minorEastAsia" w:hAnsiTheme="minorEastAsia" w:hint="eastAsia"/>
          <w:color w:val="232323"/>
          <w:sz w:val="28"/>
          <w:szCs w:val="28"/>
        </w:rPr>
        <w:lastRenderedPageBreak/>
        <w:t xml:space="preserve">　　（五）耐耗品（如计算器、订书机、打孔机、直尺、剪刀、裁纸刀、笔等）每人限领一次，若因自然损坏等正常因素无法使用，可以旧换新。</w:t>
      </w:r>
    </w:p>
    <w:p w14:paraId="70E4F87B" w14:textId="77777777" w:rsidR="00153910" w:rsidRPr="00C04493" w:rsidRDefault="00153910" w:rsidP="00C04493">
      <w:pPr>
        <w:pStyle w:val="a3"/>
        <w:shd w:val="clear" w:color="auto" w:fill="FFFFFF"/>
        <w:spacing w:line="360" w:lineRule="auto"/>
        <w:rPr>
          <w:rFonts w:asciiTheme="minorEastAsia" w:eastAsiaTheme="minorEastAsia" w:hAnsiTheme="minorEastAsia"/>
          <w:color w:val="232323"/>
          <w:sz w:val="28"/>
          <w:szCs w:val="28"/>
        </w:rPr>
      </w:pPr>
      <w:r w:rsidRPr="00C04493">
        <w:rPr>
          <w:rFonts w:asciiTheme="minorEastAsia" w:eastAsiaTheme="minorEastAsia" w:hAnsiTheme="minorEastAsia" w:hint="eastAsia"/>
          <w:color w:val="232323"/>
          <w:sz w:val="28"/>
          <w:szCs w:val="28"/>
        </w:rPr>
        <w:t xml:space="preserve">　　（六）带有笔芯的笔第一次领用后，以后只换发笔芯。</w:t>
      </w:r>
    </w:p>
    <w:p w14:paraId="1B1D8D08" w14:textId="77777777" w:rsidR="00153910" w:rsidRPr="00C04493" w:rsidRDefault="00153910" w:rsidP="00C04493">
      <w:pPr>
        <w:pStyle w:val="a3"/>
        <w:shd w:val="clear" w:color="auto" w:fill="FFFFFF"/>
        <w:spacing w:line="360" w:lineRule="auto"/>
        <w:rPr>
          <w:rFonts w:asciiTheme="minorEastAsia" w:eastAsiaTheme="minorEastAsia" w:hAnsiTheme="minorEastAsia"/>
          <w:color w:val="232323"/>
          <w:sz w:val="28"/>
          <w:szCs w:val="28"/>
        </w:rPr>
      </w:pPr>
      <w:r w:rsidRPr="00C04493">
        <w:rPr>
          <w:rFonts w:asciiTheme="minorEastAsia" w:eastAsiaTheme="minorEastAsia" w:hAnsiTheme="minorEastAsia" w:hint="eastAsia"/>
          <w:color w:val="232323"/>
          <w:sz w:val="28"/>
          <w:szCs w:val="28"/>
        </w:rPr>
        <w:t xml:space="preserve">　　</w:t>
      </w:r>
      <w:r w:rsidRPr="00C04493">
        <w:rPr>
          <w:rStyle w:val="a4"/>
          <w:rFonts w:asciiTheme="minorEastAsia" w:eastAsiaTheme="minorEastAsia" w:hAnsiTheme="minorEastAsia" w:hint="eastAsia"/>
          <w:color w:val="232323"/>
          <w:sz w:val="28"/>
          <w:szCs w:val="28"/>
        </w:rPr>
        <w:t>第十一条</w:t>
      </w:r>
      <w:r w:rsidRPr="00C04493">
        <w:rPr>
          <w:rFonts w:asciiTheme="minorEastAsia" w:eastAsiaTheme="minorEastAsia" w:hAnsiTheme="minorEastAsia" w:hint="eastAsia"/>
          <w:color w:val="232323"/>
          <w:sz w:val="28"/>
          <w:szCs w:val="28"/>
        </w:rPr>
        <w:t xml:space="preserve"> 使用</w:t>
      </w:r>
    </w:p>
    <w:p w14:paraId="57B8399B" w14:textId="77777777" w:rsidR="00153910" w:rsidRPr="00C04493" w:rsidRDefault="00153910" w:rsidP="00C04493">
      <w:pPr>
        <w:pStyle w:val="a3"/>
        <w:shd w:val="clear" w:color="auto" w:fill="FFFFFF"/>
        <w:spacing w:line="360" w:lineRule="auto"/>
        <w:rPr>
          <w:rFonts w:asciiTheme="minorEastAsia" w:eastAsiaTheme="minorEastAsia" w:hAnsiTheme="minorEastAsia"/>
          <w:color w:val="232323"/>
          <w:sz w:val="28"/>
          <w:szCs w:val="28"/>
        </w:rPr>
      </w:pPr>
      <w:r w:rsidRPr="00C04493">
        <w:rPr>
          <w:rFonts w:asciiTheme="minorEastAsia" w:eastAsiaTheme="minorEastAsia" w:hAnsiTheme="minorEastAsia" w:hint="eastAsia"/>
          <w:color w:val="232323"/>
          <w:sz w:val="28"/>
          <w:szCs w:val="28"/>
        </w:rPr>
        <w:t xml:space="preserve">　　（一）各部门要控制和合理使用办公用品，使用部门和使用人应当自觉爱护本基金会财产，勤俭节约，杜绝浪费，努力降低消耗和办公费用，杜绝浪费现象。</w:t>
      </w:r>
    </w:p>
    <w:p w14:paraId="5186D702" w14:textId="77777777" w:rsidR="00153910" w:rsidRPr="00C04493" w:rsidRDefault="00153910" w:rsidP="00C04493">
      <w:pPr>
        <w:pStyle w:val="a3"/>
        <w:shd w:val="clear" w:color="auto" w:fill="FFFFFF"/>
        <w:spacing w:line="360" w:lineRule="auto"/>
        <w:rPr>
          <w:rFonts w:asciiTheme="minorEastAsia" w:eastAsiaTheme="minorEastAsia" w:hAnsiTheme="minorEastAsia"/>
          <w:color w:val="232323"/>
          <w:sz w:val="28"/>
          <w:szCs w:val="28"/>
        </w:rPr>
      </w:pPr>
      <w:r w:rsidRPr="00C04493">
        <w:rPr>
          <w:rFonts w:asciiTheme="minorEastAsia" w:eastAsiaTheme="minorEastAsia" w:hAnsiTheme="minorEastAsia" w:hint="eastAsia"/>
          <w:color w:val="232323"/>
          <w:sz w:val="28"/>
          <w:szCs w:val="28"/>
        </w:rPr>
        <w:t xml:space="preserve">　　（二）使用部门或人员要注意正确使用、经常维护和保养各种办公用品，不得随意破坏、丢弃和外借，如有上述情况，照价赔偿。</w:t>
      </w:r>
    </w:p>
    <w:p w14:paraId="3CF3508D" w14:textId="77777777" w:rsidR="00153910" w:rsidRPr="00C04493" w:rsidRDefault="00153910" w:rsidP="00C04493">
      <w:pPr>
        <w:pStyle w:val="a3"/>
        <w:shd w:val="clear" w:color="auto" w:fill="FFFFFF"/>
        <w:spacing w:line="360" w:lineRule="auto"/>
        <w:rPr>
          <w:rFonts w:asciiTheme="minorEastAsia" w:eastAsiaTheme="minorEastAsia" w:hAnsiTheme="minorEastAsia"/>
          <w:color w:val="232323"/>
          <w:sz w:val="28"/>
          <w:szCs w:val="28"/>
        </w:rPr>
      </w:pPr>
      <w:r w:rsidRPr="00C04493">
        <w:rPr>
          <w:rFonts w:asciiTheme="minorEastAsia" w:eastAsiaTheme="minorEastAsia" w:hAnsiTheme="minorEastAsia" w:hint="eastAsia"/>
          <w:color w:val="232323"/>
          <w:sz w:val="28"/>
          <w:szCs w:val="28"/>
        </w:rPr>
        <w:t xml:space="preserve">　　（三）办公设备（如电脑、打印机等）应于下班后关机。</w:t>
      </w:r>
    </w:p>
    <w:p w14:paraId="5D660F7B" w14:textId="77777777" w:rsidR="00153910" w:rsidRPr="00C04493" w:rsidRDefault="00153910" w:rsidP="00C04493">
      <w:pPr>
        <w:pStyle w:val="a3"/>
        <w:shd w:val="clear" w:color="auto" w:fill="FFFFFF"/>
        <w:spacing w:line="360" w:lineRule="auto"/>
        <w:rPr>
          <w:rFonts w:asciiTheme="minorEastAsia" w:eastAsiaTheme="minorEastAsia" w:hAnsiTheme="minorEastAsia"/>
          <w:color w:val="232323"/>
          <w:sz w:val="28"/>
          <w:szCs w:val="28"/>
        </w:rPr>
      </w:pPr>
      <w:r w:rsidRPr="00C04493">
        <w:rPr>
          <w:rFonts w:asciiTheme="minorEastAsia" w:eastAsiaTheme="minorEastAsia" w:hAnsiTheme="minorEastAsia" w:hint="eastAsia"/>
          <w:color w:val="232323"/>
          <w:sz w:val="28"/>
          <w:szCs w:val="28"/>
        </w:rPr>
        <w:t xml:space="preserve">　　（四）打印纸和复印纸一律双面使用，除非明确指出单面使用。</w:t>
      </w:r>
    </w:p>
    <w:p w14:paraId="2F6CCEDB" w14:textId="77777777" w:rsidR="00153910" w:rsidRPr="00C04493" w:rsidRDefault="00153910" w:rsidP="00C04493">
      <w:pPr>
        <w:pStyle w:val="a3"/>
        <w:shd w:val="clear" w:color="auto" w:fill="FFFFFF"/>
        <w:spacing w:line="360" w:lineRule="auto"/>
        <w:rPr>
          <w:rFonts w:asciiTheme="minorEastAsia" w:eastAsiaTheme="minorEastAsia" w:hAnsiTheme="minorEastAsia"/>
          <w:color w:val="232323"/>
          <w:sz w:val="28"/>
          <w:szCs w:val="28"/>
        </w:rPr>
      </w:pPr>
      <w:r w:rsidRPr="00C04493">
        <w:rPr>
          <w:rFonts w:asciiTheme="minorEastAsia" w:eastAsiaTheme="minorEastAsia" w:hAnsiTheme="minorEastAsia" w:hint="eastAsia"/>
          <w:color w:val="232323"/>
          <w:sz w:val="28"/>
          <w:szCs w:val="28"/>
        </w:rPr>
        <w:t xml:space="preserve">　　（五）打印前应在电脑里将资料、表单等文件进行修改，确认无误后再打印，避免打印纸张的浪费。</w:t>
      </w:r>
    </w:p>
    <w:p w14:paraId="7C4873FB" w14:textId="77777777" w:rsidR="00153910" w:rsidRPr="00C04493" w:rsidRDefault="00153910" w:rsidP="00C04493">
      <w:pPr>
        <w:pStyle w:val="a3"/>
        <w:shd w:val="clear" w:color="auto" w:fill="FFFFFF"/>
        <w:spacing w:line="360" w:lineRule="auto"/>
        <w:rPr>
          <w:rFonts w:asciiTheme="minorEastAsia" w:eastAsiaTheme="minorEastAsia" w:hAnsiTheme="minorEastAsia"/>
          <w:color w:val="232323"/>
          <w:sz w:val="28"/>
          <w:szCs w:val="28"/>
        </w:rPr>
      </w:pPr>
      <w:r w:rsidRPr="00C04493">
        <w:rPr>
          <w:rFonts w:asciiTheme="minorEastAsia" w:eastAsiaTheme="minorEastAsia" w:hAnsiTheme="minorEastAsia" w:hint="eastAsia"/>
          <w:color w:val="232323"/>
          <w:sz w:val="28"/>
          <w:szCs w:val="28"/>
        </w:rPr>
        <w:t xml:space="preserve">　　（六）尽量采取无纸化办公，需要讨论修改的文件应利用网络和投影，避免纸张浪费。</w:t>
      </w:r>
    </w:p>
    <w:p w14:paraId="02966EE1" w14:textId="77777777" w:rsidR="00153910" w:rsidRPr="00C04493" w:rsidRDefault="00153910" w:rsidP="00C04493">
      <w:pPr>
        <w:pStyle w:val="a3"/>
        <w:shd w:val="clear" w:color="auto" w:fill="FFFFFF"/>
        <w:spacing w:line="360" w:lineRule="auto"/>
        <w:rPr>
          <w:rFonts w:asciiTheme="minorEastAsia" w:eastAsiaTheme="minorEastAsia" w:hAnsiTheme="minorEastAsia"/>
          <w:color w:val="232323"/>
          <w:sz w:val="28"/>
          <w:szCs w:val="28"/>
        </w:rPr>
      </w:pPr>
      <w:r w:rsidRPr="00C04493">
        <w:rPr>
          <w:rFonts w:asciiTheme="minorEastAsia" w:eastAsiaTheme="minorEastAsia" w:hAnsiTheme="minorEastAsia" w:hint="eastAsia"/>
          <w:color w:val="232323"/>
          <w:sz w:val="28"/>
          <w:szCs w:val="28"/>
        </w:rPr>
        <w:t xml:space="preserve">　　</w:t>
      </w:r>
      <w:r w:rsidRPr="00C04493">
        <w:rPr>
          <w:rStyle w:val="a4"/>
          <w:rFonts w:asciiTheme="minorEastAsia" w:eastAsiaTheme="minorEastAsia" w:hAnsiTheme="minorEastAsia" w:hint="eastAsia"/>
          <w:color w:val="232323"/>
          <w:sz w:val="28"/>
          <w:szCs w:val="28"/>
        </w:rPr>
        <w:t>第十二条</w:t>
      </w:r>
      <w:r w:rsidRPr="00C04493">
        <w:rPr>
          <w:rFonts w:asciiTheme="minorEastAsia" w:eastAsiaTheme="minorEastAsia" w:hAnsiTheme="minorEastAsia" w:hint="eastAsia"/>
          <w:color w:val="232323"/>
          <w:sz w:val="28"/>
          <w:szCs w:val="28"/>
        </w:rPr>
        <w:t xml:space="preserve"> 安装、维护、维修、保养</w:t>
      </w:r>
    </w:p>
    <w:p w14:paraId="6028699B" w14:textId="77777777" w:rsidR="00153910" w:rsidRPr="00C04493" w:rsidRDefault="00153910" w:rsidP="00C04493">
      <w:pPr>
        <w:pStyle w:val="a3"/>
        <w:shd w:val="clear" w:color="auto" w:fill="FFFFFF"/>
        <w:spacing w:line="360" w:lineRule="auto"/>
        <w:rPr>
          <w:rFonts w:asciiTheme="minorEastAsia" w:eastAsiaTheme="minorEastAsia" w:hAnsiTheme="minorEastAsia"/>
          <w:color w:val="232323"/>
          <w:sz w:val="28"/>
          <w:szCs w:val="28"/>
        </w:rPr>
      </w:pPr>
      <w:r w:rsidRPr="00C04493">
        <w:rPr>
          <w:rFonts w:asciiTheme="minorEastAsia" w:eastAsiaTheme="minorEastAsia" w:hAnsiTheme="minorEastAsia" w:hint="eastAsia"/>
          <w:color w:val="232323"/>
          <w:sz w:val="28"/>
          <w:szCs w:val="28"/>
        </w:rPr>
        <w:t xml:space="preserve">　　（一）办公设备的安装由办公室或者使用部门安排人员安装调试。</w:t>
      </w:r>
    </w:p>
    <w:p w14:paraId="09683E2C" w14:textId="77777777" w:rsidR="00153910" w:rsidRPr="00C04493" w:rsidRDefault="00153910" w:rsidP="00C04493">
      <w:pPr>
        <w:pStyle w:val="a3"/>
        <w:shd w:val="clear" w:color="auto" w:fill="FFFFFF"/>
        <w:spacing w:line="360" w:lineRule="auto"/>
        <w:rPr>
          <w:rFonts w:asciiTheme="minorEastAsia" w:eastAsiaTheme="minorEastAsia" w:hAnsiTheme="minorEastAsia"/>
          <w:color w:val="232323"/>
          <w:sz w:val="28"/>
          <w:szCs w:val="28"/>
        </w:rPr>
      </w:pPr>
      <w:r w:rsidRPr="00C04493">
        <w:rPr>
          <w:rFonts w:asciiTheme="minorEastAsia" w:eastAsiaTheme="minorEastAsia" w:hAnsiTheme="minorEastAsia" w:hint="eastAsia"/>
          <w:color w:val="232323"/>
          <w:sz w:val="28"/>
          <w:szCs w:val="28"/>
        </w:rPr>
        <w:lastRenderedPageBreak/>
        <w:t xml:space="preserve">　　（二）公共区域的设备设施应指定专人负责保管。使用人和责任人应做好日常的清洁、维护、保养工作。凡属各部门或部门内员工共用的办公用品应指定专人负责保管。</w:t>
      </w:r>
    </w:p>
    <w:p w14:paraId="7F25E6D0" w14:textId="77777777" w:rsidR="00153910" w:rsidRPr="00C04493" w:rsidRDefault="00153910" w:rsidP="00C04493">
      <w:pPr>
        <w:pStyle w:val="a3"/>
        <w:shd w:val="clear" w:color="auto" w:fill="FFFFFF"/>
        <w:spacing w:line="360" w:lineRule="auto"/>
        <w:rPr>
          <w:rFonts w:asciiTheme="minorEastAsia" w:eastAsiaTheme="minorEastAsia" w:hAnsiTheme="minorEastAsia"/>
          <w:color w:val="232323"/>
          <w:sz w:val="28"/>
          <w:szCs w:val="28"/>
        </w:rPr>
      </w:pPr>
      <w:r w:rsidRPr="00C04493">
        <w:rPr>
          <w:rFonts w:asciiTheme="minorEastAsia" w:eastAsiaTheme="minorEastAsia" w:hAnsiTheme="minorEastAsia" w:hint="eastAsia"/>
          <w:color w:val="232323"/>
          <w:sz w:val="28"/>
          <w:szCs w:val="28"/>
        </w:rPr>
        <w:t xml:space="preserve">　　（三）在使用公共办公用品和设备时，如发现故障应及时向办公室或者部门负责人报修。办公室或部门负责人安排有关专业人员维修，严禁个人随意操作。</w:t>
      </w:r>
    </w:p>
    <w:p w14:paraId="6C14A8AE" w14:textId="77777777" w:rsidR="00153910" w:rsidRPr="00C04493" w:rsidRDefault="00153910" w:rsidP="00C04493">
      <w:pPr>
        <w:pStyle w:val="a3"/>
        <w:shd w:val="clear" w:color="auto" w:fill="FFFFFF"/>
        <w:spacing w:line="360" w:lineRule="auto"/>
        <w:rPr>
          <w:rFonts w:asciiTheme="minorEastAsia" w:eastAsiaTheme="minorEastAsia" w:hAnsiTheme="minorEastAsia"/>
          <w:color w:val="232323"/>
          <w:sz w:val="28"/>
          <w:szCs w:val="28"/>
        </w:rPr>
      </w:pPr>
      <w:r w:rsidRPr="00C04493">
        <w:rPr>
          <w:rFonts w:asciiTheme="minorEastAsia" w:eastAsiaTheme="minorEastAsia" w:hAnsiTheme="minorEastAsia" w:hint="eastAsia"/>
          <w:color w:val="232323"/>
          <w:sz w:val="28"/>
          <w:szCs w:val="28"/>
        </w:rPr>
        <w:t xml:space="preserve">　　（四）办公用品和设备设施若产生人为损坏，应由责任人赔偿。</w:t>
      </w:r>
    </w:p>
    <w:p w14:paraId="6F98036F" w14:textId="77777777" w:rsidR="00153910" w:rsidRPr="00C04493" w:rsidRDefault="00153910" w:rsidP="00C04493">
      <w:pPr>
        <w:pStyle w:val="a3"/>
        <w:shd w:val="clear" w:color="auto" w:fill="FFFFFF"/>
        <w:spacing w:line="360" w:lineRule="auto"/>
        <w:rPr>
          <w:rFonts w:asciiTheme="minorEastAsia" w:eastAsiaTheme="minorEastAsia" w:hAnsiTheme="minorEastAsia"/>
          <w:color w:val="232323"/>
          <w:sz w:val="28"/>
          <w:szCs w:val="28"/>
        </w:rPr>
      </w:pPr>
      <w:r w:rsidRPr="00C04493">
        <w:rPr>
          <w:rFonts w:asciiTheme="minorEastAsia" w:eastAsiaTheme="minorEastAsia" w:hAnsiTheme="minorEastAsia" w:hint="eastAsia"/>
          <w:color w:val="232323"/>
          <w:sz w:val="28"/>
          <w:szCs w:val="28"/>
        </w:rPr>
        <w:t xml:space="preserve">　　</w:t>
      </w:r>
      <w:r w:rsidRPr="00C04493">
        <w:rPr>
          <w:rStyle w:val="a4"/>
          <w:rFonts w:asciiTheme="minorEastAsia" w:eastAsiaTheme="minorEastAsia" w:hAnsiTheme="minorEastAsia" w:hint="eastAsia"/>
          <w:color w:val="232323"/>
          <w:sz w:val="28"/>
          <w:szCs w:val="28"/>
        </w:rPr>
        <w:t>第十三条</w:t>
      </w:r>
      <w:r w:rsidRPr="00C04493">
        <w:rPr>
          <w:rFonts w:asciiTheme="minorEastAsia" w:eastAsiaTheme="minorEastAsia" w:hAnsiTheme="minorEastAsia" w:hint="eastAsia"/>
          <w:color w:val="232323"/>
          <w:sz w:val="28"/>
          <w:szCs w:val="28"/>
        </w:rPr>
        <w:t xml:space="preserve"> 非消耗性办公用品因使用时间过长而丧失其功能需要报废注销时，使用人应提出办公用品报废申请，经专业人员验证和部门负责人审核，交办公室签注意见，呈理事长批准后办理报废注销手续。因个人使用不当导致损坏或保管不善而遗失的，由个人承担费用或个人购买补回。</w:t>
      </w:r>
    </w:p>
    <w:p w14:paraId="35C8ACA4" w14:textId="77777777" w:rsidR="00153910" w:rsidRPr="00C04493" w:rsidRDefault="00153910" w:rsidP="00C04493">
      <w:pPr>
        <w:pStyle w:val="a3"/>
        <w:shd w:val="clear" w:color="auto" w:fill="FFFFFF"/>
        <w:spacing w:line="360" w:lineRule="auto"/>
        <w:rPr>
          <w:rFonts w:asciiTheme="minorEastAsia" w:eastAsiaTheme="minorEastAsia" w:hAnsiTheme="minorEastAsia"/>
          <w:color w:val="232323"/>
          <w:sz w:val="28"/>
          <w:szCs w:val="28"/>
        </w:rPr>
      </w:pPr>
      <w:r w:rsidRPr="00C04493">
        <w:rPr>
          <w:rFonts w:asciiTheme="minorEastAsia" w:eastAsiaTheme="minorEastAsia" w:hAnsiTheme="minorEastAsia" w:hint="eastAsia"/>
          <w:color w:val="232323"/>
          <w:sz w:val="28"/>
          <w:szCs w:val="28"/>
        </w:rPr>
        <w:t xml:space="preserve">　　废旧物品应统一由办公室集中处理出售，出售价格应报计划财务处核定。金额收入交财务入账。</w:t>
      </w:r>
    </w:p>
    <w:p w14:paraId="6E93D808" w14:textId="77777777" w:rsidR="00153910" w:rsidRPr="00C04493" w:rsidRDefault="00153910" w:rsidP="00C04493">
      <w:pPr>
        <w:pStyle w:val="a3"/>
        <w:shd w:val="clear" w:color="auto" w:fill="FFFFFF"/>
        <w:spacing w:line="360" w:lineRule="auto"/>
        <w:rPr>
          <w:rFonts w:asciiTheme="minorEastAsia" w:eastAsiaTheme="minorEastAsia" w:hAnsiTheme="minorEastAsia"/>
          <w:color w:val="232323"/>
          <w:sz w:val="28"/>
          <w:szCs w:val="28"/>
        </w:rPr>
      </w:pPr>
      <w:r w:rsidRPr="00C04493">
        <w:rPr>
          <w:rFonts w:asciiTheme="minorEastAsia" w:eastAsiaTheme="minorEastAsia" w:hAnsiTheme="minorEastAsia" w:hint="eastAsia"/>
          <w:color w:val="232323"/>
          <w:sz w:val="28"/>
          <w:szCs w:val="28"/>
        </w:rPr>
        <w:t xml:space="preserve">　　</w:t>
      </w:r>
      <w:r w:rsidRPr="00C04493">
        <w:rPr>
          <w:rStyle w:val="a4"/>
          <w:rFonts w:asciiTheme="minorEastAsia" w:eastAsiaTheme="minorEastAsia" w:hAnsiTheme="minorEastAsia" w:hint="eastAsia"/>
          <w:color w:val="232323"/>
          <w:sz w:val="28"/>
          <w:szCs w:val="28"/>
        </w:rPr>
        <w:t>第十四条</w:t>
      </w:r>
      <w:r w:rsidRPr="00C04493">
        <w:rPr>
          <w:rFonts w:asciiTheme="minorEastAsia" w:eastAsiaTheme="minorEastAsia" w:hAnsiTheme="minorEastAsia" w:hint="eastAsia"/>
          <w:color w:val="232323"/>
          <w:sz w:val="28"/>
          <w:szCs w:val="28"/>
        </w:rPr>
        <w:t xml:space="preserve"> 办公室每月统计各部门领用的办公用品，并计算金额，计入部门当月办公费用。使用期限较长、价值较大的用品或设备按财务规定进行折旧和分摊。维护和维修费用列入当月费用。</w:t>
      </w:r>
    </w:p>
    <w:p w14:paraId="38D39D8C" w14:textId="77777777" w:rsidR="00153910" w:rsidRPr="00C04493" w:rsidRDefault="00153910" w:rsidP="00C04493">
      <w:pPr>
        <w:pStyle w:val="a3"/>
        <w:shd w:val="clear" w:color="auto" w:fill="FFFFFF"/>
        <w:spacing w:line="360" w:lineRule="auto"/>
        <w:rPr>
          <w:rFonts w:asciiTheme="minorEastAsia" w:eastAsiaTheme="minorEastAsia" w:hAnsiTheme="minorEastAsia"/>
          <w:color w:val="232323"/>
          <w:sz w:val="28"/>
          <w:szCs w:val="28"/>
        </w:rPr>
      </w:pPr>
      <w:r w:rsidRPr="00C04493">
        <w:rPr>
          <w:rFonts w:asciiTheme="minorEastAsia" w:eastAsiaTheme="minorEastAsia" w:hAnsiTheme="minorEastAsia" w:hint="eastAsia"/>
          <w:color w:val="232323"/>
          <w:sz w:val="28"/>
          <w:szCs w:val="28"/>
        </w:rPr>
        <w:t xml:space="preserve">　　</w:t>
      </w:r>
      <w:r w:rsidRPr="00C04493">
        <w:rPr>
          <w:rStyle w:val="a4"/>
          <w:rFonts w:asciiTheme="minorEastAsia" w:eastAsiaTheme="minorEastAsia" w:hAnsiTheme="minorEastAsia" w:hint="eastAsia"/>
          <w:color w:val="232323"/>
          <w:sz w:val="28"/>
          <w:szCs w:val="28"/>
        </w:rPr>
        <w:t>第十五条</w:t>
      </w:r>
      <w:r w:rsidRPr="00C04493">
        <w:rPr>
          <w:rFonts w:asciiTheme="minorEastAsia" w:eastAsiaTheme="minorEastAsia" w:hAnsiTheme="minorEastAsia" w:hint="eastAsia"/>
          <w:color w:val="232323"/>
          <w:sz w:val="28"/>
          <w:szCs w:val="28"/>
        </w:rPr>
        <w:t xml:space="preserve"> 凡耐用品和价值较高的用品（如电脑、电话机等）登记入册，列入财产清查范围。管理人员必须认真履行职责，提高责任</w:t>
      </w:r>
      <w:r w:rsidRPr="00C04493">
        <w:rPr>
          <w:rFonts w:asciiTheme="minorEastAsia" w:eastAsiaTheme="minorEastAsia" w:hAnsiTheme="minorEastAsia" w:hint="eastAsia"/>
          <w:color w:val="232323"/>
          <w:sz w:val="28"/>
          <w:szCs w:val="28"/>
        </w:rPr>
        <w:lastRenderedPageBreak/>
        <w:t>心，加强服务意识，及时建立健全物资登记册，做好物资进、出明细账登记，每月底对库存进行盘点，做到账物相符，如数量出现差异应追究责任。</w:t>
      </w:r>
    </w:p>
    <w:p w14:paraId="294FDA67" w14:textId="77777777" w:rsidR="00153910" w:rsidRPr="00C04493" w:rsidRDefault="00153910" w:rsidP="00C04493">
      <w:pPr>
        <w:pStyle w:val="a3"/>
        <w:shd w:val="clear" w:color="auto" w:fill="FFFFFF"/>
        <w:spacing w:line="360" w:lineRule="auto"/>
        <w:rPr>
          <w:rFonts w:asciiTheme="minorEastAsia" w:eastAsiaTheme="minorEastAsia" w:hAnsiTheme="minorEastAsia"/>
          <w:color w:val="232323"/>
          <w:sz w:val="28"/>
          <w:szCs w:val="28"/>
        </w:rPr>
      </w:pPr>
      <w:r w:rsidRPr="00C04493">
        <w:rPr>
          <w:rFonts w:asciiTheme="minorEastAsia" w:eastAsiaTheme="minorEastAsia" w:hAnsiTheme="minorEastAsia" w:hint="eastAsia"/>
          <w:color w:val="232323"/>
          <w:sz w:val="28"/>
          <w:szCs w:val="28"/>
        </w:rPr>
        <w:t xml:space="preserve">　　</w:t>
      </w:r>
      <w:r w:rsidRPr="00C04493">
        <w:rPr>
          <w:rStyle w:val="a4"/>
          <w:rFonts w:asciiTheme="minorEastAsia" w:eastAsiaTheme="minorEastAsia" w:hAnsiTheme="minorEastAsia" w:hint="eastAsia"/>
          <w:color w:val="232323"/>
          <w:sz w:val="28"/>
          <w:szCs w:val="28"/>
        </w:rPr>
        <w:t>第十六条</w:t>
      </w:r>
      <w:r w:rsidRPr="00C04493">
        <w:rPr>
          <w:rFonts w:asciiTheme="minorEastAsia" w:eastAsiaTheme="minorEastAsia" w:hAnsiTheme="minorEastAsia" w:hint="eastAsia"/>
          <w:color w:val="232323"/>
          <w:sz w:val="28"/>
          <w:szCs w:val="28"/>
        </w:rPr>
        <w:t>  本制度由本基金会负责解释。</w:t>
      </w:r>
    </w:p>
    <w:p w14:paraId="777A7363" w14:textId="77777777" w:rsidR="00153910" w:rsidRPr="00C04493" w:rsidRDefault="00153910" w:rsidP="00C04493">
      <w:pPr>
        <w:spacing w:line="360" w:lineRule="auto"/>
        <w:rPr>
          <w:rFonts w:asciiTheme="minorEastAsia" w:hAnsiTheme="minorEastAsia"/>
          <w:sz w:val="28"/>
          <w:szCs w:val="28"/>
        </w:rPr>
      </w:pPr>
      <w:r w:rsidRPr="00C04493">
        <w:rPr>
          <w:rFonts w:asciiTheme="minorEastAsia" w:hAnsiTheme="minorEastAsia" w:hint="eastAsia"/>
          <w:color w:val="232323"/>
          <w:sz w:val="28"/>
          <w:szCs w:val="28"/>
        </w:rPr>
        <w:t xml:space="preserve">　　</w:t>
      </w:r>
      <w:r w:rsidRPr="00C04493">
        <w:rPr>
          <w:rStyle w:val="a4"/>
          <w:rFonts w:asciiTheme="minorEastAsia" w:hAnsiTheme="minorEastAsia" w:hint="eastAsia"/>
          <w:color w:val="232323"/>
          <w:sz w:val="28"/>
          <w:szCs w:val="28"/>
        </w:rPr>
        <w:t>第十七条</w:t>
      </w:r>
      <w:r w:rsidRPr="00C04493">
        <w:rPr>
          <w:rFonts w:asciiTheme="minorEastAsia" w:hAnsiTheme="minorEastAsia" w:hint="eastAsia"/>
          <w:color w:val="232323"/>
          <w:sz w:val="28"/>
          <w:szCs w:val="28"/>
        </w:rPr>
        <w:t>  本制度自公布之日起执行。</w:t>
      </w:r>
    </w:p>
    <w:sectPr w:rsidR="00153910" w:rsidRPr="00C044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982BF" w14:textId="77777777" w:rsidR="00D84774" w:rsidRDefault="00D84774" w:rsidP="0023669C">
      <w:r>
        <w:separator/>
      </w:r>
    </w:p>
  </w:endnote>
  <w:endnote w:type="continuationSeparator" w:id="0">
    <w:p w14:paraId="41BE10AC" w14:textId="77777777" w:rsidR="00D84774" w:rsidRDefault="00D84774" w:rsidP="00236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1479F" w14:textId="77777777" w:rsidR="00D84774" w:rsidRDefault="00D84774" w:rsidP="0023669C">
      <w:r>
        <w:separator/>
      </w:r>
    </w:p>
  </w:footnote>
  <w:footnote w:type="continuationSeparator" w:id="0">
    <w:p w14:paraId="4373320E" w14:textId="77777777" w:rsidR="00D84774" w:rsidRDefault="00D84774" w:rsidP="002366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910"/>
    <w:rsid w:val="00153910"/>
    <w:rsid w:val="0023669C"/>
    <w:rsid w:val="0028447A"/>
    <w:rsid w:val="0040024F"/>
    <w:rsid w:val="004B668F"/>
    <w:rsid w:val="0056377B"/>
    <w:rsid w:val="005F6217"/>
    <w:rsid w:val="00C04493"/>
    <w:rsid w:val="00D84774"/>
    <w:rsid w:val="00EE0F03"/>
    <w:rsid w:val="00FA4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F9C0D"/>
  <w15:docId w15:val="{D08FCEB6-483D-442E-ACC5-3BE60CA5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391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53910"/>
    <w:rPr>
      <w:b/>
      <w:bCs/>
    </w:rPr>
  </w:style>
  <w:style w:type="paragraph" w:styleId="a5">
    <w:name w:val="header"/>
    <w:basedOn w:val="a"/>
    <w:link w:val="a6"/>
    <w:uiPriority w:val="99"/>
    <w:unhideWhenUsed/>
    <w:rsid w:val="0023669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23669C"/>
    <w:rPr>
      <w:sz w:val="18"/>
      <w:szCs w:val="18"/>
    </w:rPr>
  </w:style>
  <w:style w:type="paragraph" w:styleId="a7">
    <w:name w:val="footer"/>
    <w:basedOn w:val="a"/>
    <w:link w:val="a8"/>
    <w:uiPriority w:val="99"/>
    <w:unhideWhenUsed/>
    <w:rsid w:val="0023669C"/>
    <w:pPr>
      <w:tabs>
        <w:tab w:val="center" w:pos="4153"/>
        <w:tab w:val="right" w:pos="8306"/>
      </w:tabs>
      <w:snapToGrid w:val="0"/>
      <w:jc w:val="left"/>
    </w:pPr>
    <w:rPr>
      <w:sz w:val="18"/>
      <w:szCs w:val="18"/>
    </w:rPr>
  </w:style>
  <w:style w:type="character" w:customStyle="1" w:styleId="a8">
    <w:name w:val="页脚 字符"/>
    <w:basedOn w:val="a0"/>
    <w:link w:val="a7"/>
    <w:uiPriority w:val="99"/>
    <w:rsid w:val="0023669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406257">
      <w:bodyDiv w:val="1"/>
      <w:marLeft w:val="0"/>
      <w:marRight w:val="0"/>
      <w:marTop w:val="0"/>
      <w:marBottom w:val="0"/>
      <w:divBdr>
        <w:top w:val="none" w:sz="0" w:space="0" w:color="auto"/>
        <w:left w:val="none" w:sz="0" w:space="0" w:color="auto"/>
        <w:bottom w:val="none" w:sz="0" w:space="0" w:color="auto"/>
        <w:right w:val="none" w:sz="0" w:space="0" w:color="auto"/>
      </w:divBdr>
      <w:divsChild>
        <w:div w:id="587157497">
          <w:marLeft w:val="0"/>
          <w:marRight w:val="0"/>
          <w:marTop w:val="180"/>
          <w:marBottom w:val="840"/>
          <w:divBdr>
            <w:top w:val="none" w:sz="0" w:space="0" w:color="auto"/>
            <w:left w:val="none" w:sz="0" w:space="0" w:color="auto"/>
            <w:bottom w:val="none" w:sz="0" w:space="0" w:color="auto"/>
            <w:right w:val="none" w:sz="0" w:space="0" w:color="auto"/>
          </w:divBdr>
          <w:divsChild>
            <w:div w:id="222643032">
              <w:marLeft w:val="0"/>
              <w:marRight w:val="0"/>
              <w:marTop w:val="0"/>
              <w:marBottom w:val="0"/>
              <w:divBdr>
                <w:top w:val="none" w:sz="0" w:space="0" w:color="auto"/>
                <w:left w:val="none" w:sz="0" w:space="0" w:color="auto"/>
                <w:bottom w:val="none" w:sz="0" w:space="0" w:color="auto"/>
                <w:right w:val="none" w:sz="0" w:space="0" w:color="auto"/>
              </w:divBdr>
              <w:divsChild>
                <w:div w:id="1100838600">
                  <w:marLeft w:val="0"/>
                  <w:marRight w:val="0"/>
                  <w:marTop w:val="0"/>
                  <w:marBottom w:val="0"/>
                  <w:divBdr>
                    <w:top w:val="none" w:sz="0" w:space="0" w:color="auto"/>
                    <w:left w:val="none" w:sz="0" w:space="0" w:color="auto"/>
                    <w:bottom w:val="single" w:sz="6" w:space="23" w:color="E4E4E4"/>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523</Words>
  <Characters>2986</Characters>
  <Application>Microsoft Office Word</Application>
  <DocSecurity>0</DocSecurity>
  <Lines>24</Lines>
  <Paragraphs>7</Paragraphs>
  <ScaleCrop>false</ScaleCrop>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林丽娜</dc:creator>
  <cp:lastModifiedBy>维炜 赵</cp:lastModifiedBy>
  <cp:revision>2</cp:revision>
  <dcterms:created xsi:type="dcterms:W3CDTF">2020-12-08T16:21:00Z</dcterms:created>
  <dcterms:modified xsi:type="dcterms:W3CDTF">2020-12-08T16:21:00Z</dcterms:modified>
</cp:coreProperties>
</file>